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68B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316C8B">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B1DEFF5">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03.080.99</w:t>
            </w:r>
            <w:r>
              <w:rPr>
                <w:rFonts w:ascii="黑体" w:hAnsi="黑体" w:eastAsia="黑体"/>
                <w:sz w:val="21"/>
                <w:szCs w:val="21"/>
              </w:rPr>
              <w:fldChar w:fldCharType="end"/>
            </w:r>
            <w:bookmarkEnd w:id="0"/>
          </w:p>
        </w:tc>
      </w:tr>
      <w:tr w14:paraId="53E8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1E0E33">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1137E7D">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5E716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28EA89C">
            <w:pPr>
              <w:pStyle w:val="52"/>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0D4C99B2">
      <w:pPr>
        <w:pStyle w:val="53"/>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EB10759">
      <w:pPr>
        <w:pStyle w:val="198"/>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873B852">
      <w:pPr>
        <w:pStyle w:val="199"/>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A731D93">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7D424692">
      <w:pPr>
        <w:pStyle w:val="53"/>
        <w:framePr w:w="9639" w:h="6976" w:hRule="exact" w:hSpace="0" w:vSpace="0" w:wrap="around" w:hAnchor="page" w:y="6408"/>
        <w:jc w:val="center"/>
        <w:rPr>
          <w:rFonts w:ascii="黑体" w:hAnsi="黑体" w:eastAsia="黑体"/>
          <w:b w:val="0"/>
          <w:bCs w:val="0"/>
          <w:w w:val="100"/>
        </w:rPr>
      </w:pPr>
    </w:p>
    <w:p w14:paraId="729A5BC0">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t>老年人</w:t>
      </w:r>
      <w:r>
        <w:rPr>
          <w:rFonts w:hint="eastAsia"/>
        </w:rPr>
        <w:t>失能（失智）预防干预服务规范</w:t>
      </w:r>
      <w:bookmarkEnd w:id="10"/>
      <w:r>
        <w:fldChar w:fldCharType="end"/>
      </w:r>
      <w:bookmarkEnd w:id="9"/>
    </w:p>
    <w:p w14:paraId="26BED9C0">
      <w:pPr>
        <w:framePr w:w="9639" w:h="6974" w:hRule="exact" w:wrap="around" w:vAnchor="page" w:hAnchor="page" w:x="1419" w:y="6408" w:anchorLock="1"/>
        <w:ind w:left="-1418"/>
      </w:pPr>
    </w:p>
    <w:p w14:paraId="4708BAB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hint="eastAsia" w:eastAsia="黑体"/>
          <w:szCs w:val="28"/>
        </w:rPr>
        <w:t>Service Specification for Preventive Intervention of Functional Impairement and Cognitive Decline in the Elderly Population</w:t>
      </w:r>
    </w:p>
    <w:p w14:paraId="5C8B3D53">
      <w:pPr>
        <w:pStyle w:val="128"/>
        <w:framePr w:w="9639" w:h="6974" w:hRule="exact" w:wrap="around" w:vAnchor="page" w:hAnchor="page" w:x="1419" w:y="6408" w:anchorLock="1"/>
        <w:textAlignment w:val="bottom"/>
        <w:rPr>
          <w:rFonts w:eastAsia="黑体"/>
          <w:szCs w:val="28"/>
        </w:rPr>
      </w:pPr>
      <w:r>
        <w:rPr>
          <w:rFonts w:eastAsia="黑体"/>
          <w:szCs w:val="28"/>
        </w:rPr>
        <w:fldChar w:fldCharType="end"/>
      </w:r>
      <w:bookmarkEnd w:id="11"/>
    </w:p>
    <w:p w14:paraId="64BC7B3C">
      <w:pPr>
        <w:framePr w:w="9639" w:h="6974" w:hRule="exact" w:wrap="around" w:vAnchor="page" w:hAnchor="page" w:x="1419" w:y="6408" w:anchorLock="1"/>
        <w:spacing w:line="760" w:lineRule="exact"/>
        <w:ind w:left="-1418"/>
      </w:pPr>
    </w:p>
    <w:p w14:paraId="2DD094B9">
      <w:pPr>
        <w:pStyle w:val="128"/>
        <w:framePr w:w="9639" w:h="6974" w:hRule="exact" w:wrap="around" w:vAnchor="page" w:hAnchor="page" w:x="1419" w:y="6408" w:anchorLock="1"/>
        <w:textAlignment w:val="bottom"/>
        <w:rPr>
          <w:rFonts w:eastAsia="黑体"/>
          <w:szCs w:val="28"/>
        </w:rPr>
      </w:pPr>
    </w:p>
    <w:p w14:paraId="35E65493">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60475D4C">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bookmarkStart w:id="205" w:name="_GoBack"/>
      <w:bookmarkEnd w:id="205"/>
      <w:r>
        <w:rPr>
          <w:sz w:val="21"/>
          <w:szCs w:val="28"/>
        </w:rPr>
        <w:t>     </w:t>
      </w:r>
      <w:r>
        <w:rPr>
          <w:sz w:val="21"/>
          <w:szCs w:val="28"/>
        </w:rPr>
        <w:fldChar w:fldCharType="end"/>
      </w:r>
      <w:bookmarkEnd w:id="13"/>
    </w:p>
    <w:p w14:paraId="2CD31AE8">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39BBF825">
      <w:pPr>
        <w:pStyle w:val="196"/>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7B2B7051">
      <w:pPr>
        <w:pStyle w:val="197"/>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4C80BB33">
      <w:pPr>
        <w:pStyle w:val="15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19A836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1FAF9ACD">
      <w:pPr>
        <w:pStyle w:val="21"/>
        <w:tabs>
          <w:tab w:val="right" w:leader="hyphen" w:pos="9627"/>
        </w:tabs>
        <w:snapToGrid w:val="0"/>
        <w:spacing w:before="624" w:beforeLines="200" w:after="156" w:afterLines="50" w:line="480" w:lineRule="auto"/>
        <w:jc w:val="center"/>
        <w:rPr>
          <w:rFonts w:ascii="黑体" w:hAnsi="黑体" w:eastAsia="黑体"/>
          <w:sz w:val="32"/>
          <w:szCs w:val="32"/>
        </w:rPr>
      </w:pPr>
      <w:bookmarkStart w:id="22" w:name="BookMark2"/>
      <w:r>
        <w:rPr>
          <w:rFonts w:hint="eastAsia" w:ascii="黑体" w:hAnsi="黑体" w:eastAsia="黑体"/>
          <w:sz w:val="32"/>
          <w:szCs w:val="32"/>
        </w:rPr>
        <w:t>目   次</w:t>
      </w:r>
    </w:p>
    <w:p w14:paraId="23EB9637">
      <w:pPr>
        <w:pStyle w:val="21"/>
        <w:tabs>
          <w:tab w:val="right" w:leader="dot" w:pos="9344"/>
        </w:tabs>
        <w:rPr>
          <w:rFonts w:hAnsi="宋体" w:cstheme="minorBidi"/>
          <w:szCs w:val="22"/>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"_Toc197467536" </w:instrText>
      </w:r>
      <w:r>
        <w:fldChar w:fldCharType="separate"/>
      </w:r>
      <w:r>
        <w:rPr>
          <w:rStyle w:val="35"/>
          <w:rFonts w:hAnsi="宋体"/>
        </w:rPr>
        <w:t>前  言</w:t>
      </w:r>
      <w:r>
        <w:rPr>
          <w:rFonts w:hAnsi="宋体"/>
        </w:rPr>
        <w:tab/>
      </w:r>
      <w:r>
        <w:rPr>
          <w:rFonts w:hAnsi="宋体"/>
        </w:rPr>
        <w:fldChar w:fldCharType="begin"/>
      </w:r>
      <w:r>
        <w:rPr>
          <w:rFonts w:hAnsi="宋体"/>
        </w:rPr>
        <w:instrText xml:space="preserve"> PAGEREF _Toc197467536 \h </w:instrText>
      </w:r>
      <w:r>
        <w:rPr>
          <w:rFonts w:hAnsi="宋体"/>
        </w:rPr>
        <w:fldChar w:fldCharType="separate"/>
      </w:r>
      <w:r>
        <w:rPr>
          <w:rFonts w:hAnsi="宋体"/>
        </w:rPr>
        <w:t>VI</w:t>
      </w:r>
      <w:r>
        <w:rPr>
          <w:rFonts w:hAnsi="宋体"/>
        </w:rPr>
        <w:fldChar w:fldCharType="end"/>
      </w:r>
      <w:r>
        <w:rPr>
          <w:rFonts w:hAnsi="宋体"/>
        </w:rPr>
        <w:fldChar w:fldCharType="end"/>
      </w:r>
    </w:p>
    <w:p w14:paraId="1FEE7FDE">
      <w:pPr>
        <w:pStyle w:val="26"/>
        <w:rPr>
          <w:rFonts w:hAnsi="宋体" w:cstheme="minorBidi"/>
          <w:szCs w:val="22"/>
        </w:rPr>
      </w:pPr>
      <w:r>
        <w:fldChar w:fldCharType="begin"/>
      </w:r>
      <w:r>
        <w:instrText xml:space="preserve"> HYPERLINK \l "_Toc197467537" </w:instrText>
      </w:r>
      <w:r>
        <w:fldChar w:fldCharType="separate"/>
      </w:r>
      <w:r>
        <w:rPr>
          <w:rStyle w:val="35"/>
          <w:rFonts w:hAnsi="宋体"/>
        </w:rPr>
        <w:t>1 范围</w:t>
      </w:r>
      <w:r>
        <w:rPr>
          <w:rFonts w:hAnsi="宋体"/>
        </w:rPr>
        <w:tab/>
      </w:r>
      <w:r>
        <w:rPr>
          <w:rFonts w:hAnsi="宋体"/>
        </w:rPr>
        <w:fldChar w:fldCharType="begin"/>
      </w:r>
      <w:r>
        <w:rPr>
          <w:rFonts w:hAnsi="宋体"/>
        </w:rPr>
        <w:instrText xml:space="preserve"> PAGEREF _Toc197467537 \h </w:instrText>
      </w:r>
      <w:r>
        <w:rPr>
          <w:rFonts w:hAnsi="宋体"/>
        </w:rPr>
        <w:fldChar w:fldCharType="separate"/>
      </w:r>
      <w:r>
        <w:rPr>
          <w:rFonts w:hAnsi="宋体"/>
        </w:rPr>
        <w:t>1</w:t>
      </w:r>
      <w:r>
        <w:rPr>
          <w:rFonts w:hAnsi="宋体"/>
        </w:rPr>
        <w:fldChar w:fldCharType="end"/>
      </w:r>
      <w:r>
        <w:rPr>
          <w:rFonts w:hAnsi="宋体"/>
        </w:rPr>
        <w:fldChar w:fldCharType="end"/>
      </w:r>
    </w:p>
    <w:p w14:paraId="1BAC30DB">
      <w:pPr>
        <w:pStyle w:val="26"/>
        <w:rPr>
          <w:rFonts w:hAnsi="宋体" w:cstheme="minorBidi"/>
          <w:szCs w:val="22"/>
        </w:rPr>
      </w:pPr>
      <w:r>
        <w:fldChar w:fldCharType="begin"/>
      </w:r>
      <w:r>
        <w:instrText xml:space="preserve"> HYPERLINK \l "_Toc197467538" </w:instrText>
      </w:r>
      <w:r>
        <w:fldChar w:fldCharType="separate"/>
      </w:r>
      <w:r>
        <w:rPr>
          <w:rStyle w:val="35"/>
          <w:rFonts w:hAnsi="宋体"/>
        </w:rPr>
        <w:t>2 规范性引用文件</w:t>
      </w:r>
      <w:r>
        <w:rPr>
          <w:rFonts w:hAnsi="宋体"/>
        </w:rPr>
        <w:tab/>
      </w:r>
      <w:r>
        <w:rPr>
          <w:rFonts w:hAnsi="宋体"/>
        </w:rPr>
        <w:fldChar w:fldCharType="begin"/>
      </w:r>
      <w:r>
        <w:rPr>
          <w:rFonts w:hAnsi="宋体"/>
        </w:rPr>
        <w:instrText xml:space="preserve"> PAGEREF _Toc197467538 \h </w:instrText>
      </w:r>
      <w:r>
        <w:rPr>
          <w:rFonts w:hAnsi="宋体"/>
        </w:rPr>
        <w:fldChar w:fldCharType="separate"/>
      </w:r>
      <w:r>
        <w:rPr>
          <w:rFonts w:hAnsi="宋体"/>
        </w:rPr>
        <w:t>1</w:t>
      </w:r>
      <w:r>
        <w:rPr>
          <w:rFonts w:hAnsi="宋体"/>
        </w:rPr>
        <w:fldChar w:fldCharType="end"/>
      </w:r>
      <w:r>
        <w:rPr>
          <w:rFonts w:hAnsi="宋体"/>
        </w:rPr>
        <w:fldChar w:fldCharType="end"/>
      </w:r>
    </w:p>
    <w:p w14:paraId="37DB06CB">
      <w:pPr>
        <w:pStyle w:val="26"/>
        <w:rPr>
          <w:rFonts w:hAnsi="宋体" w:cstheme="minorBidi"/>
          <w:szCs w:val="22"/>
        </w:rPr>
      </w:pPr>
      <w:r>
        <w:fldChar w:fldCharType="begin"/>
      </w:r>
      <w:r>
        <w:instrText xml:space="preserve"> HYPERLINK \l "_Toc197467539" </w:instrText>
      </w:r>
      <w:r>
        <w:fldChar w:fldCharType="separate"/>
      </w:r>
      <w:r>
        <w:rPr>
          <w:rStyle w:val="35"/>
          <w:rFonts w:hAnsi="宋体"/>
        </w:rPr>
        <w:t>3 术语和定义</w:t>
      </w:r>
      <w:r>
        <w:rPr>
          <w:rFonts w:hAnsi="宋体"/>
        </w:rPr>
        <w:tab/>
      </w:r>
      <w:r>
        <w:rPr>
          <w:rFonts w:hAnsi="宋体"/>
        </w:rPr>
        <w:fldChar w:fldCharType="begin"/>
      </w:r>
      <w:r>
        <w:rPr>
          <w:rFonts w:hAnsi="宋体"/>
        </w:rPr>
        <w:instrText xml:space="preserve"> PAGEREF _Toc197467539 \h </w:instrText>
      </w:r>
      <w:r>
        <w:rPr>
          <w:rFonts w:hAnsi="宋体"/>
        </w:rPr>
        <w:fldChar w:fldCharType="separate"/>
      </w:r>
      <w:r>
        <w:rPr>
          <w:rFonts w:hAnsi="宋体"/>
        </w:rPr>
        <w:t>1</w:t>
      </w:r>
      <w:r>
        <w:rPr>
          <w:rFonts w:hAnsi="宋体"/>
        </w:rPr>
        <w:fldChar w:fldCharType="end"/>
      </w:r>
      <w:r>
        <w:rPr>
          <w:rFonts w:hAnsi="宋体"/>
        </w:rPr>
        <w:fldChar w:fldCharType="end"/>
      </w:r>
    </w:p>
    <w:p w14:paraId="1AD3C6A3">
      <w:pPr>
        <w:pStyle w:val="26"/>
        <w:rPr>
          <w:rFonts w:hAnsi="宋体" w:cstheme="minorBidi"/>
          <w:szCs w:val="22"/>
        </w:rPr>
      </w:pPr>
      <w:r>
        <w:fldChar w:fldCharType="begin"/>
      </w:r>
      <w:r>
        <w:instrText xml:space="preserve"> HYPERLINK \l "_Toc197467547" </w:instrText>
      </w:r>
      <w:r>
        <w:fldChar w:fldCharType="separate"/>
      </w:r>
      <w:r>
        <w:rPr>
          <w:rStyle w:val="35"/>
          <w:rFonts w:hAnsi="宋体"/>
        </w:rPr>
        <w:t>4 基本原则</w:t>
      </w:r>
      <w:r>
        <w:rPr>
          <w:rFonts w:hAnsi="宋体"/>
        </w:rPr>
        <w:tab/>
      </w:r>
      <w:r>
        <w:rPr>
          <w:rFonts w:hAnsi="宋体"/>
        </w:rPr>
        <w:fldChar w:fldCharType="begin"/>
      </w:r>
      <w:r>
        <w:rPr>
          <w:rFonts w:hAnsi="宋体"/>
        </w:rPr>
        <w:instrText xml:space="preserve"> PAGEREF _Toc197467547 \h </w:instrText>
      </w:r>
      <w:r>
        <w:rPr>
          <w:rFonts w:hAnsi="宋体"/>
        </w:rPr>
        <w:fldChar w:fldCharType="separate"/>
      </w:r>
      <w:r>
        <w:rPr>
          <w:rFonts w:hAnsi="宋体"/>
        </w:rPr>
        <w:t>2</w:t>
      </w:r>
      <w:r>
        <w:rPr>
          <w:rFonts w:hAnsi="宋体"/>
        </w:rPr>
        <w:fldChar w:fldCharType="end"/>
      </w:r>
      <w:r>
        <w:rPr>
          <w:rFonts w:hAnsi="宋体"/>
        </w:rPr>
        <w:fldChar w:fldCharType="end"/>
      </w:r>
    </w:p>
    <w:p w14:paraId="06FCD294">
      <w:pPr>
        <w:pStyle w:val="16"/>
        <w:tabs>
          <w:tab w:val="right" w:leader="dot" w:pos="9344"/>
        </w:tabs>
        <w:ind w:left="0" w:firstLine="210" w:firstLineChars="100"/>
        <w:rPr>
          <w:rFonts w:hAnsi="宋体" w:cstheme="minorBidi"/>
          <w:szCs w:val="22"/>
        </w:rPr>
      </w:pPr>
      <w:r>
        <w:fldChar w:fldCharType="begin"/>
      </w:r>
      <w:r>
        <w:instrText xml:space="preserve"> HYPERLINK \l "_Toc197467556" </w:instrText>
      </w:r>
      <w:r>
        <w:fldChar w:fldCharType="separate"/>
      </w:r>
      <w:r>
        <w:rPr>
          <w:rStyle w:val="35"/>
          <w:rFonts w:hAnsi="宋体"/>
        </w:rPr>
        <w:t>5 服务要求</w:t>
      </w:r>
      <w:r>
        <w:rPr>
          <w:rFonts w:hAnsi="宋体"/>
        </w:rPr>
        <w:tab/>
      </w:r>
      <w:r>
        <w:rPr>
          <w:rFonts w:hAnsi="宋体"/>
        </w:rPr>
        <w:fldChar w:fldCharType="begin"/>
      </w:r>
      <w:r>
        <w:rPr>
          <w:rFonts w:hAnsi="宋体"/>
        </w:rPr>
        <w:instrText xml:space="preserve"> PAGEREF _Toc197467556 \h </w:instrText>
      </w:r>
      <w:r>
        <w:rPr>
          <w:rFonts w:hAnsi="宋体"/>
        </w:rPr>
        <w:fldChar w:fldCharType="separate"/>
      </w:r>
      <w:r>
        <w:rPr>
          <w:rFonts w:hAnsi="宋体"/>
        </w:rPr>
        <w:t>2</w:t>
      </w:r>
      <w:r>
        <w:rPr>
          <w:rFonts w:hAnsi="宋体"/>
        </w:rPr>
        <w:fldChar w:fldCharType="end"/>
      </w:r>
      <w:r>
        <w:rPr>
          <w:rFonts w:hAnsi="宋体"/>
        </w:rPr>
        <w:fldChar w:fldCharType="end"/>
      </w:r>
    </w:p>
    <w:p w14:paraId="6A0F7E9A">
      <w:pPr>
        <w:pStyle w:val="16"/>
        <w:tabs>
          <w:tab w:val="right" w:leader="dot" w:pos="9344"/>
        </w:tabs>
        <w:ind w:left="0" w:firstLine="210" w:firstLineChars="100"/>
        <w:rPr>
          <w:rFonts w:hAnsi="宋体" w:cstheme="minorBidi"/>
          <w:szCs w:val="22"/>
        </w:rPr>
      </w:pPr>
      <w:r>
        <w:fldChar w:fldCharType="begin"/>
      </w:r>
      <w:r>
        <w:instrText xml:space="preserve"> HYPERLINK \l "_Toc197467582" </w:instrText>
      </w:r>
      <w:r>
        <w:fldChar w:fldCharType="separate"/>
      </w:r>
      <w:r>
        <w:rPr>
          <w:rStyle w:val="35"/>
          <w:rFonts w:hAnsi="宋体"/>
          <w:kern w:val="0"/>
        </w:rPr>
        <w:t>6 服务内容</w:t>
      </w:r>
      <w:r>
        <w:rPr>
          <w:rFonts w:hAnsi="宋体"/>
        </w:rPr>
        <w:tab/>
      </w:r>
      <w:r>
        <w:rPr>
          <w:rFonts w:hAnsi="宋体"/>
        </w:rPr>
        <w:fldChar w:fldCharType="begin"/>
      </w:r>
      <w:r>
        <w:rPr>
          <w:rFonts w:hAnsi="宋体"/>
        </w:rPr>
        <w:instrText xml:space="preserve"> PAGEREF _Toc197467582 \h </w:instrText>
      </w:r>
      <w:r>
        <w:rPr>
          <w:rFonts w:hAnsi="宋体"/>
        </w:rPr>
        <w:fldChar w:fldCharType="separate"/>
      </w:r>
      <w:r>
        <w:rPr>
          <w:rFonts w:hAnsi="宋体"/>
        </w:rPr>
        <w:t>3</w:t>
      </w:r>
      <w:r>
        <w:rPr>
          <w:rFonts w:hAnsi="宋体"/>
        </w:rPr>
        <w:fldChar w:fldCharType="end"/>
      </w:r>
      <w:r>
        <w:rPr>
          <w:rFonts w:hAnsi="宋体"/>
        </w:rPr>
        <w:fldChar w:fldCharType="end"/>
      </w:r>
    </w:p>
    <w:p w14:paraId="50ABED91">
      <w:pPr>
        <w:pStyle w:val="26"/>
        <w:rPr>
          <w:rFonts w:hAnsi="宋体" w:cstheme="minorBidi"/>
          <w:szCs w:val="22"/>
        </w:rPr>
      </w:pPr>
      <w:r>
        <w:fldChar w:fldCharType="begin"/>
      </w:r>
      <w:r>
        <w:instrText xml:space="preserve"> HYPERLINK \l "_Toc197467590" </w:instrText>
      </w:r>
      <w:r>
        <w:fldChar w:fldCharType="separate"/>
      </w:r>
      <w:r>
        <w:rPr>
          <w:rStyle w:val="35"/>
          <w:rFonts w:hAnsi="宋体"/>
        </w:rPr>
        <w:t>7 服务流程</w:t>
      </w:r>
      <w:r>
        <w:rPr>
          <w:rFonts w:hAnsi="宋体"/>
        </w:rPr>
        <w:tab/>
      </w:r>
      <w:r>
        <w:rPr>
          <w:rFonts w:hAnsi="宋体"/>
        </w:rPr>
        <w:fldChar w:fldCharType="begin"/>
      </w:r>
      <w:r>
        <w:rPr>
          <w:rFonts w:hAnsi="宋体"/>
        </w:rPr>
        <w:instrText xml:space="preserve"> PAGEREF _Toc197467590 \h </w:instrText>
      </w:r>
      <w:r>
        <w:rPr>
          <w:rFonts w:hAnsi="宋体"/>
        </w:rPr>
        <w:fldChar w:fldCharType="separate"/>
      </w:r>
      <w:r>
        <w:rPr>
          <w:rFonts w:hAnsi="宋体"/>
        </w:rPr>
        <w:t>4</w:t>
      </w:r>
      <w:r>
        <w:rPr>
          <w:rFonts w:hAnsi="宋体"/>
        </w:rPr>
        <w:fldChar w:fldCharType="end"/>
      </w:r>
      <w:r>
        <w:rPr>
          <w:rFonts w:hAnsi="宋体"/>
        </w:rPr>
        <w:fldChar w:fldCharType="end"/>
      </w:r>
    </w:p>
    <w:p w14:paraId="2B0DF39C">
      <w:pPr>
        <w:pStyle w:val="26"/>
        <w:rPr>
          <w:rFonts w:hAnsi="宋体" w:cstheme="minorBidi"/>
          <w:szCs w:val="22"/>
        </w:rPr>
      </w:pPr>
      <w:r>
        <w:fldChar w:fldCharType="begin"/>
      </w:r>
      <w:r>
        <w:instrText xml:space="preserve"> HYPERLINK \l "_Toc197467611" </w:instrText>
      </w:r>
      <w:r>
        <w:fldChar w:fldCharType="separate"/>
      </w:r>
      <w:r>
        <w:rPr>
          <w:rStyle w:val="35"/>
          <w:rFonts w:hAnsi="宋体"/>
        </w:rPr>
        <w:t>8 服务评价</w:t>
      </w:r>
      <w:r>
        <w:rPr>
          <w:rFonts w:hAnsi="宋体"/>
        </w:rPr>
        <w:tab/>
      </w:r>
      <w:r>
        <w:rPr>
          <w:rFonts w:hAnsi="宋体"/>
        </w:rPr>
        <w:fldChar w:fldCharType="begin"/>
      </w:r>
      <w:r>
        <w:rPr>
          <w:rFonts w:hAnsi="宋体"/>
        </w:rPr>
        <w:instrText xml:space="preserve"> PAGEREF _Toc197467611 \h </w:instrText>
      </w:r>
      <w:r>
        <w:rPr>
          <w:rFonts w:hAnsi="宋体"/>
        </w:rPr>
        <w:fldChar w:fldCharType="separate"/>
      </w:r>
      <w:r>
        <w:rPr>
          <w:rFonts w:hAnsi="宋体"/>
        </w:rPr>
        <w:t>5</w:t>
      </w:r>
      <w:r>
        <w:rPr>
          <w:rFonts w:hAnsi="宋体"/>
        </w:rPr>
        <w:fldChar w:fldCharType="end"/>
      </w:r>
      <w:r>
        <w:rPr>
          <w:rFonts w:hAnsi="宋体"/>
        </w:rPr>
        <w:fldChar w:fldCharType="end"/>
      </w:r>
    </w:p>
    <w:p w14:paraId="411874ED">
      <w:pPr>
        <w:pStyle w:val="26"/>
        <w:rPr>
          <w:rFonts w:hAnsi="宋体" w:cstheme="minorBidi"/>
          <w:szCs w:val="22"/>
        </w:rPr>
      </w:pPr>
      <w:r>
        <w:fldChar w:fldCharType="begin"/>
      </w:r>
      <w:r>
        <w:instrText xml:space="preserve"> HYPERLINK \l "_Toc197467614" </w:instrText>
      </w:r>
      <w:r>
        <w:fldChar w:fldCharType="separate"/>
      </w:r>
      <w:r>
        <w:rPr>
          <w:rStyle w:val="35"/>
          <w:rFonts w:hAnsi="宋体"/>
        </w:rPr>
        <w:t>9 服务反馈与改进</w:t>
      </w:r>
      <w:r>
        <w:rPr>
          <w:rFonts w:hAnsi="宋体"/>
        </w:rPr>
        <w:tab/>
      </w:r>
      <w:r>
        <w:rPr>
          <w:rFonts w:hAnsi="宋体"/>
        </w:rPr>
        <w:fldChar w:fldCharType="begin"/>
      </w:r>
      <w:r>
        <w:rPr>
          <w:rFonts w:hAnsi="宋体"/>
        </w:rPr>
        <w:instrText xml:space="preserve"> PAGEREF _Toc197467614 \h </w:instrText>
      </w:r>
      <w:r>
        <w:rPr>
          <w:rFonts w:hAnsi="宋体"/>
        </w:rPr>
        <w:fldChar w:fldCharType="separate"/>
      </w:r>
      <w:r>
        <w:rPr>
          <w:rFonts w:hAnsi="宋体"/>
        </w:rPr>
        <w:t>5</w:t>
      </w:r>
      <w:r>
        <w:rPr>
          <w:rFonts w:hAnsi="宋体"/>
        </w:rPr>
        <w:fldChar w:fldCharType="end"/>
      </w:r>
      <w:r>
        <w:rPr>
          <w:rFonts w:hAnsi="宋体"/>
        </w:rPr>
        <w:fldChar w:fldCharType="end"/>
      </w:r>
    </w:p>
    <w:p w14:paraId="0DD3C893">
      <w:pPr>
        <w:pStyle w:val="26"/>
        <w:rPr>
          <w:rFonts w:hAnsi="宋体" w:cstheme="minorBidi"/>
          <w:szCs w:val="22"/>
        </w:rPr>
      </w:pPr>
      <w:r>
        <w:fldChar w:fldCharType="begin"/>
      </w:r>
      <w:r>
        <w:instrText xml:space="preserve"> HYPERLINK \l "_Toc197467616" </w:instrText>
      </w:r>
      <w:r>
        <w:fldChar w:fldCharType="separate"/>
      </w:r>
      <w:r>
        <w:rPr>
          <w:rStyle w:val="35"/>
          <w:rFonts w:hAnsi="宋体"/>
        </w:rPr>
        <w:t>附录</w:t>
      </w:r>
      <w:r>
        <w:rPr>
          <w:rStyle w:val="35"/>
          <w:rFonts w:hint="eastAsia" w:hAnsi="宋体"/>
        </w:rPr>
        <w:t xml:space="preserve"> </w:t>
      </w:r>
      <w:r>
        <w:rPr>
          <w:rStyle w:val="35"/>
          <w:rFonts w:hAnsi="宋体"/>
        </w:rPr>
        <w:t>A</w:t>
      </w:r>
      <w:r>
        <w:rPr>
          <w:rStyle w:val="35"/>
          <w:rFonts w:hAnsi="宋体"/>
        </w:rPr>
        <w:fldChar w:fldCharType="end"/>
      </w:r>
      <w:r>
        <w:rPr>
          <w:rStyle w:val="35"/>
          <w:rFonts w:hAnsi="宋体"/>
        </w:rPr>
        <w:t xml:space="preserve"> </w:t>
      </w:r>
      <w:r>
        <w:fldChar w:fldCharType="begin"/>
      </w:r>
      <w:r>
        <w:instrText xml:space="preserve"> HYPERLINK \l "_Toc197467618" </w:instrText>
      </w:r>
      <w:r>
        <w:fldChar w:fldCharType="separate"/>
      </w:r>
      <w:r>
        <w:rPr>
          <w:rStyle w:val="35"/>
          <w:rFonts w:hAnsi="宋体"/>
        </w:rPr>
        <w:t>老年人失能（失智）预防干预服务申请表</w:t>
      </w:r>
      <w:r>
        <w:rPr>
          <w:rFonts w:hAnsi="宋体"/>
        </w:rPr>
        <w:tab/>
      </w:r>
      <w:r>
        <w:rPr>
          <w:rFonts w:hAnsi="宋体"/>
        </w:rPr>
        <w:fldChar w:fldCharType="begin"/>
      </w:r>
      <w:r>
        <w:rPr>
          <w:rFonts w:hAnsi="宋体"/>
        </w:rPr>
        <w:instrText xml:space="preserve"> PAGEREF _Toc197467618 \h </w:instrText>
      </w:r>
      <w:r>
        <w:rPr>
          <w:rFonts w:hAnsi="宋体"/>
        </w:rPr>
        <w:fldChar w:fldCharType="separate"/>
      </w:r>
      <w:r>
        <w:rPr>
          <w:rFonts w:hAnsi="宋体"/>
        </w:rPr>
        <w:t>6</w:t>
      </w:r>
      <w:r>
        <w:rPr>
          <w:rFonts w:hAnsi="宋体"/>
        </w:rPr>
        <w:fldChar w:fldCharType="end"/>
      </w:r>
      <w:r>
        <w:rPr>
          <w:rFonts w:hAnsi="宋体"/>
        </w:rPr>
        <w:fldChar w:fldCharType="end"/>
      </w:r>
    </w:p>
    <w:p w14:paraId="54CD6EB6">
      <w:pPr>
        <w:pStyle w:val="26"/>
        <w:rPr>
          <w:rFonts w:hAnsi="宋体" w:cstheme="minorBidi"/>
          <w:szCs w:val="22"/>
        </w:rPr>
      </w:pPr>
      <w:r>
        <w:fldChar w:fldCharType="begin"/>
      </w:r>
      <w:r>
        <w:instrText xml:space="preserve"> HYPERLINK \l "_Toc197467620" </w:instrText>
      </w:r>
      <w:r>
        <w:fldChar w:fldCharType="separate"/>
      </w:r>
      <w:r>
        <w:rPr>
          <w:rStyle w:val="35"/>
          <w:rFonts w:hAnsi="宋体"/>
        </w:rPr>
        <w:t>附录 B</w:t>
      </w:r>
      <w:r>
        <w:rPr>
          <w:rStyle w:val="35"/>
          <w:rFonts w:hAnsi="宋体"/>
        </w:rPr>
        <w:fldChar w:fldCharType="end"/>
      </w:r>
      <w:r>
        <w:fldChar w:fldCharType="begin"/>
      </w:r>
      <w:r>
        <w:instrText xml:space="preserve"> HYPERLINK \l "_Toc197467622" </w:instrText>
      </w:r>
      <w:r>
        <w:fldChar w:fldCharType="separate"/>
      </w:r>
      <w:r>
        <w:rPr>
          <w:rStyle w:val="35"/>
          <w:rFonts w:hAnsi="宋体"/>
        </w:rPr>
        <w:t>老年人失能风险评估量表</w:t>
      </w:r>
      <w:r>
        <w:rPr>
          <w:rFonts w:hAnsi="宋体"/>
        </w:rPr>
        <w:tab/>
      </w:r>
      <w:r>
        <w:rPr>
          <w:rFonts w:hAnsi="宋体"/>
        </w:rPr>
        <w:fldChar w:fldCharType="begin"/>
      </w:r>
      <w:r>
        <w:rPr>
          <w:rFonts w:hAnsi="宋体"/>
        </w:rPr>
        <w:instrText xml:space="preserve"> PAGEREF _Toc197467622 \h </w:instrText>
      </w:r>
      <w:r>
        <w:rPr>
          <w:rFonts w:hAnsi="宋体"/>
        </w:rPr>
        <w:fldChar w:fldCharType="separate"/>
      </w:r>
      <w:r>
        <w:rPr>
          <w:rFonts w:hAnsi="宋体"/>
        </w:rPr>
        <w:t>7</w:t>
      </w:r>
      <w:r>
        <w:rPr>
          <w:rFonts w:hAnsi="宋体"/>
        </w:rPr>
        <w:fldChar w:fldCharType="end"/>
      </w:r>
      <w:r>
        <w:rPr>
          <w:rFonts w:hAnsi="宋体"/>
        </w:rPr>
        <w:fldChar w:fldCharType="end"/>
      </w:r>
    </w:p>
    <w:p w14:paraId="0BCD9B1C">
      <w:pPr>
        <w:pStyle w:val="26"/>
        <w:rPr>
          <w:rFonts w:hAnsi="宋体" w:cstheme="minorBidi"/>
          <w:szCs w:val="22"/>
        </w:rPr>
      </w:pPr>
      <w:r>
        <w:fldChar w:fldCharType="begin"/>
      </w:r>
      <w:r>
        <w:instrText xml:space="preserve"> HYPERLINK \l "_Toc197467625" </w:instrText>
      </w:r>
      <w:r>
        <w:fldChar w:fldCharType="separate"/>
      </w:r>
      <w:r>
        <w:rPr>
          <w:rStyle w:val="35"/>
          <w:rFonts w:hAnsi="宋体"/>
        </w:rPr>
        <w:t>附录 C</w:t>
      </w:r>
      <w:r>
        <w:rPr>
          <w:rStyle w:val="35"/>
          <w:rFonts w:hAnsi="宋体"/>
        </w:rPr>
        <w:fldChar w:fldCharType="end"/>
      </w:r>
      <w:r>
        <w:fldChar w:fldCharType="begin"/>
      </w:r>
      <w:r>
        <w:instrText xml:space="preserve"> HYPERLINK \l "_Toc197467627" </w:instrText>
      </w:r>
      <w:r>
        <w:fldChar w:fldCharType="separate"/>
      </w:r>
      <w:r>
        <w:rPr>
          <w:rStyle w:val="35"/>
          <w:rFonts w:hAnsi="宋体"/>
        </w:rPr>
        <w:t>简易精神状态评价量表（MMSE）</w:t>
      </w:r>
      <w:r>
        <w:rPr>
          <w:rFonts w:hAnsi="宋体"/>
        </w:rPr>
        <w:tab/>
      </w:r>
      <w:r>
        <w:rPr>
          <w:rFonts w:hAnsi="宋体"/>
        </w:rPr>
        <w:fldChar w:fldCharType="begin"/>
      </w:r>
      <w:r>
        <w:rPr>
          <w:rFonts w:hAnsi="宋体"/>
        </w:rPr>
        <w:instrText xml:space="preserve"> PAGEREF _Toc197467627 \h </w:instrText>
      </w:r>
      <w:r>
        <w:rPr>
          <w:rFonts w:hAnsi="宋体"/>
        </w:rPr>
        <w:fldChar w:fldCharType="separate"/>
      </w:r>
      <w:r>
        <w:rPr>
          <w:rFonts w:hAnsi="宋体"/>
        </w:rPr>
        <w:t>8</w:t>
      </w:r>
      <w:r>
        <w:rPr>
          <w:rFonts w:hAnsi="宋体"/>
        </w:rPr>
        <w:fldChar w:fldCharType="end"/>
      </w:r>
      <w:r>
        <w:rPr>
          <w:rFonts w:hAnsi="宋体"/>
        </w:rPr>
        <w:fldChar w:fldCharType="end"/>
      </w:r>
    </w:p>
    <w:p w14:paraId="408790D5">
      <w:pPr>
        <w:pStyle w:val="26"/>
        <w:rPr>
          <w:rFonts w:hAnsi="宋体" w:cstheme="minorBidi"/>
          <w:szCs w:val="22"/>
        </w:rPr>
      </w:pPr>
      <w:r>
        <w:fldChar w:fldCharType="begin"/>
      </w:r>
      <w:r>
        <w:instrText xml:space="preserve"> HYPERLINK \l "_Toc197467629" </w:instrText>
      </w:r>
      <w:r>
        <w:fldChar w:fldCharType="separate"/>
      </w:r>
      <w:r>
        <w:rPr>
          <w:rStyle w:val="35"/>
          <w:rFonts w:hAnsi="宋体"/>
        </w:rPr>
        <w:t>附录 D</w:t>
      </w:r>
      <w:r>
        <w:rPr>
          <w:rStyle w:val="35"/>
          <w:rFonts w:hAnsi="宋体"/>
        </w:rPr>
        <w:fldChar w:fldCharType="end"/>
      </w:r>
      <w:r>
        <w:fldChar w:fldCharType="begin"/>
      </w:r>
      <w:r>
        <w:instrText xml:space="preserve"> HYPERLINK \l "_Toc197467631" </w:instrText>
      </w:r>
      <w:r>
        <w:fldChar w:fldCharType="separate"/>
      </w:r>
      <w:r>
        <w:rPr>
          <w:rStyle w:val="35"/>
          <w:rFonts w:hAnsi="宋体"/>
        </w:rPr>
        <w:t>老年人身体机能测试表</w:t>
      </w:r>
      <w:r>
        <w:rPr>
          <w:rFonts w:hAnsi="宋体"/>
        </w:rPr>
        <w:tab/>
      </w:r>
      <w:r>
        <w:rPr>
          <w:rFonts w:hAnsi="宋体"/>
        </w:rPr>
        <w:fldChar w:fldCharType="begin"/>
      </w:r>
      <w:r>
        <w:rPr>
          <w:rFonts w:hAnsi="宋体"/>
        </w:rPr>
        <w:instrText xml:space="preserve"> PAGEREF _Toc197467631 \h </w:instrText>
      </w:r>
      <w:r>
        <w:rPr>
          <w:rFonts w:hAnsi="宋体"/>
        </w:rPr>
        <w:fldChar w:fldCharType="separate"/>
      </w:r>
      <w:r>
        <w:rPr>
          <w:rFonts w:hAnsi="宋体"/>
        </w:rPr>
        <w:t>10</w:t>
      </w:r>
      <w:r>
        <w:rPr>
          <w:rFonts w:hAnsi="宋体"/>
        </w:rPr>
        <w:fldChar w:fldCharType="end"/>
      </w:r>
      <w:r>
        <w:rPr>
          <w:rFonts w:hAnsi="宋体"/>
        </w:rPr>
        <w:fldChar w:fldCharType="end"/>
      </w:r>
    </w:p>
    <w:p w14:paraId="3ACDA4EC">
      <w:pPr>
        <w:pStyle w:val="26"/>
        <w:rPr>
          <w:rFonts w:hAnsi="宋体" w:cstheme="minorBidi"/>
          <w:szCs w:val="22"/>
        </w:rPr>
      </w:pPr>
      <w:r>
        <w:fldChar w:fldCharType="begin"/>
      </w:r>
      <w:r>
        <w:instrText xml:space="preserve"> HYPERLINK \l "_Toc197467633" </w:instrText>
      </w:r>
      <w:r>
        <w:fldChar w:fldCharType="separate"/>
      </w:r>
      <w:r>
        <w:rPr>
          <w:rStyle w:val="35"/>
          <w:rFonts w:hAnsi="宋体"/>
        </w:rPr>
        <w:t>附录 E</w:t>
      </w:r>
      <w:r>
        <w:rPr>
          <w:rStyle w:val="35"/>
          <w:rFonts w:hAnsi="宋体"/>
        </w:rPr>
        <w:fldChar w:fldCharType="end"/>
      </w:r>
      <w:r>
        <w:fldChar w:fldCharType="begin"/>
      </w:r>
      <w:r>
        <w:instrText xml:space="preserve"> HYPERLINK \l "_Toc197467635" </w:instrText>
      </w:r>
      <w:r>
        <w:fldChar w:fldCharType="separate"/>
      </w:r>
      <w:r>
        <w:rPr>
          <w:rStyle w:val="35"/>
          <w:rFonts w:hAnsi="宋体"/>
        </w:rPr>
        <w:t>安全责任承诺书</w:t>
      </w:r>
      <w:r>
        <w:rPr>
          <w:rFonts w:hAnsi="宋体"/>
        </w:rPr>
        <w:tab/>
      </w:r>
      <w:r>
        <w:rPr>
          <w:rFonts w:hAnsi="宋体"/>
        </w:rPr>
        <w:fldChar w:fldCharType="begin"/>
      </w:r>
      <w:r>
        <w:rPr>
          <w:rFonts w:hAnsi="宋体"/>
        </w:rPr>
        <w:instrText xml:space="preserve"> PAGEREF _Toc197467635 \h </w:instrText>
      </w:r>
      <w:r>
        <w:rPr>
          <w:rFonts w:hAnsi="宋体"/>
        </w:rPr>
        <w:fldChar w:fldCharType="separate"/>
      </w:r>
      <w:r>
        <w:rPr>
          <w:rFonts w:hAnsi="宋体"/>
        </w:rPr>
        <w:t>11</w:t>
      </w:r>
      <w:r>
        <w:rPr>
          <w:rFonts w:hAnsi="宋体"/>
        </w:rPr>
        <w:fldChar w:fldCharType="end"/>
      </w:r>
      <w:r>
        <w:rPr>
          <w:rFonts w:hAnsi="宋体"/>
        </w:rPr>
        <w:fldChar w:fldCharType="end"/>
      </w:r>
    </w:p>
    <w:p w14:paraId="27A8393C">
      <w:pPr>
        <w:pStyle w:val="26"/>
        <w:rPr>
          <w:rFonts w:hAnsi="宋体" w:cstheme="minorBidi"/>
          <w:szCs w:val="22"/>
        </w:rPr>
      </w:pPr>
      <w:r>
        <w:fldChar w:fldCharType="begin"/>
      </w:r>
      <w:r>
        <w:instrText xml:space="preserve"> HYPERLINK \l "_Toc197467637" </w:instrText>
      </w:r>
      <w:r>
        <w:fldChar w:fldCharType="separate"/>
      </w:r>
      <w:r>
        <w:rPr>
          <w:rStyle w:val="35"/>
          <w:rFonts w:hAnsi="宋体"/>
        </w:rPr>
        <w:t>附录 F</w:t>
      </w:r>
      <w:r>
        <w:rPr>
          <w:rStyle w:val="35"/>
          <w:rFonts w:hAnsi="宋体"/>
        </w:rPr>
        <w:fldChar w:fldCharType="end"/>
      </w:r>
      <w:r>
        <w:fldChar w:fldCharType="begin"/>
      </w:r>
      <w:r>
        <w:instrText xml:space="preserve"> HYPERLINK \l "_Toc197467639" </w:instrText>
      </w:r>
      <w:r>
        <w:fldChar w:fldCharType="separate"/>
      </w:r>
      <w:r>
        <w:rPr>
          <w:rStyle w:val="35"/>
          <w:rFonts w:hAnsi="宋体"/>
        </w:rPr>
        <w:t>预防干预服务课程流程表</w:t>
      </w:r>
      <w:r>
        <w:rPr>
          <w:rFonts w:hAnsi="宋体"/>
        </w:rPr>
        <w:tab/>
      </w:r>
      <w:r>
        <w:rPr>
          <w:rFonts w:hAnsi="宋体"/>
        </w:rPr>
        <w:fldChar w:fldCharType="begin"/>
      </w:r>
      <w:r>
        <w:rPr>
          <w:rFonts w:hAnsi="宋体"/>
        </w:rPr>
        <w:instrText xml:space="preserve"> PAGEREF _Toc197467639 \h </w:instrText>
      </w:r>
      <w:r>
        <w:rPr>
          <w:rFonts w:hAnsi="宋体"/>
        </w:rPr>
        <w:fldChar w:fldCharType="separate"/>
      </w:r>
      <w:r>
        <w:rPr>
          <w:rFonts w:hAnsi="宋体"/>
        </w:rPr>
        <w:t>13</w:t>
      </w:r>
      <w:r>
        <w:rPr>
          <w:rFonts w:hAnsi="宋体"/>
        </w:rPr>
        <w:fldChar w:fldCharType="end"/>
      </w:r>
      <w:r>
        <w:rPr>
          <w:rFonts w:hAnsi="宋体"/>
        </w:rPr>
        <w:fldChar w:fldCharType="end"/>
      </w:r>
    </w:p>
    <w:p w14:paraId="3065DE9E">
      <w:pPr>
        <w:pStyle w:val="26"/>
        <w:rPr>
          <w:rFonts w:hAnsi="宋体" w:cstheme="minorBidi"/>
          <w:szCs w:val="22"/>
        </w:rPr>
      </w:pPr>
      <w:r>
        <w:fldChar w:fldCharType="begin"/>
      </w:r>
      <w:r>
        <w:instrText xml:space="preserve"> HYPERLINK \l "_Toc197467641" </w:instrText>
      </w:r>
      <w:r>
        <w:fldChar w:fldCharType="separate"/>
      </w:r>
      <w:r>
        <w:rPr>
          <w:rStyle w:val="35"/>
          <w:rFonts w:hAnsi="宋体"/>
        </w:rPr>
        <w:t>附录 G</w:t>
      </w:r>
      <w:r>
        <w:rPr>
          <w:rStyle w:val="35"/>
          <w:rFonts w:hAnsi="宋体"/>
        </w:rPr>
        <w:fldChar w:fldCharType="end"/>
      </w:r>
      <w:r>
        <w:fldChar w:fldCharType="begin"/>
      </w:r>
      <w:r>
        <w:instrText xml:space="preserve"> HYPERLINK \l "_Toc197467643" </w:instrText>
      </w:r>
      <w:r>
        <w:fldChar w:fldCharType="separate"/>
      </w:r>
      <w:r>
        <w:rPr>
          <w:rStyle w:val="35"/>
          <w:rFonts w:hAnsi="宋体"/>
        </w:rPr>
        <w:t>预防干预服务课程实施情况记录表</w:t>
      </w:r>
      <w:r>
        <w:rPr>
          <w:rFonts w:hAnsi="宋体"/>
        </w:rPr>
        <w:tab/>
      </w:r>
      <w:r>
        <w:rPr>
          <w:rFonts w:hAnsi="宋体"/>
        </w:rPr>
        <w:fldChar w:fldCharType="begin"/>
      </w:r>
      <w:r>
        <w:rPr>
          <w:rFonts w:hAnsi="宋体"/>
        </w:rPr>
        <w:instrText xml:space="preserve"> PAGEREF _Toc197467643 \h </w:instrText>
      </w:r>
      <w:r>
        <w:rPr>
          <w:rFonts w:hAnsi="宋体"/>
        </w:rPr>
        <w:fldChar w:fldCharType="separate"/>
      </w:r>
      <w:r>
        <w:rPr>
          <w:rFonts w:hAnsi="宋体"/>
        </w:rPr>
        <w:t>14</w:t>
      </w:r>
      <w:r>
        <w:rPr>
          <w:rFonts w:hAnsi="宋体"/>
        </w:rPr>
        <w:fldChar w:fldCharType="end"/>
      </w:r>
      <w:r>
        <w:rPr>
          <w:rFonts w:hAnsi="宋体"/>
        </w:rPr>
        <w:fldChar w:fldCharType="end"/>
      </w:r>
    </w:p>
    <w:p w14:paraId="1D247FCD">
      <w:pPr>
        <w:pStyle w:val="21"/>
        <w:tabs>
          <w:tab w:val="right" w:leader="hyphen" w:pos="9627"/>
        </w:tabs>
        <w:snapToGrid w:val="0"/>
        <w:spacing w:before="624" w:beforeLines="200" w:after="156" w:afterLines="50" w:line="480" w:lineRule="auto"/>
        <w:jc w:val="center"/>
        <w:rPr>
          <w:rFonts w:ascii="黑体" w:hAnsi="黑体" w:eastAsia="黑体"/>
          <w:sz w:val="32"/>
          <w:szCs w:val="32"/>
        </w:rPr>
        <w:sectPr>
          <w:headerReference r:id="rId11" w:type="default"/>
          <w:footerReference r:id="rId13" w:type="default"/>
          <w:headerReference r:id="rId12" w:type="even"/>
          <w:pgSz w:w="11906" w:h="16838"/>
          <w:pgMar w:top="2410" w:right="1134" w:bottom="1134" w:left="1134" w:header="1418" w:footer="1134" w:gutter="284"/>
          <w:pgNumType w:fmt="upperRoman"/>
          <w:cols w:space="425" w:num="1"/>
          <w:formProt w:val="0"/>
          <w:docGrid w:type="lines" w:linePitch="312" w:charSpace="0"/>
        </w:sectPr>
      </w:pPr>
      <w:r>
        <w:rPr>
          <w:rFonts w:hAnsi="宋体"/>
        </w:rPr>
        <w:fldChar w:fldCharType="end"/>
      </w:r>
    </w:p>
    <w:p w14:paraId="1C4796D2">
      <w:pPr>
        <w:sectPr>
          <w:type w:val="continuous"/>
          <w:pgSz w:w="11906" w:h="16838"/>
          <w:pgMar w:top="2410" w:right="1134" w:bottom="1134" w:left="1134" w:header="1418" w:footer="1134" w:gutter="284"/>
          <w:pgNumType w:fmt="upperRoman"/>
          <w:cols w:space="425" w:num="1"/>
          <w:formProt w:val="0"/>
          <w:docGrid w:type="lines" w:linePitch="312" w:charSpace="0"/>
        </w:sectPr>
      </w:pPr>
    </w:p>
    <w:p w14:paraId="0171A460">
      <w:pPr>
        <w:pStyle w:val="237"/>
      </w:pPr>
      <w:bookmarkStart w:id="23" w:name="_Toc536113166"/>
      <w:bookmarkStart w:id="24" w:name="_Toc197467536"/>
      <w:r>
        <w:rPr>
          <w:rFonts w:hint="eastAsia"/>
        </w:rPr>
        <w:t>前</w:t>
      </w:r>
      <w:bookmarkStart w:id="25" w:name="BKQY"/>
      <w:r>
        <w:rPr>
          <w:rFonts w:hAnsi="黑体"/>
        </w:rPr>
        <w:t>  </w:t>
      </w:r>
      <w:r>
        <w:rPr>
          <w:rFonts w:hint="eastAsia"/>
        </w:rPr>
        <w:t>言</w:t>
      </w:r>
      <w:bookmarkEnd w:id="23"/>
      <w:bookmarkEnd w:id="24"/>
      <w:bookmarkEnd w:id="25"/>
    </w:p>
    <w:p w14:paraId="7FBB9F2F">
      <w:pPr>
        <w:pStyle w:val="234"/>
      </w:pPr>
    </w:p>
    <w:p w14:paraId="5BD6C3A3">
      <w:pPr>
        <w:ind w:firstLine="420" w:firstLineChars="200"/>
        <w:rPr>
          <w:rFonts w:ascii="黑体" w:hAnsi="黑体"/>
        </w:rPr>
      </w:pPr>
      <w:r>
        <w:rPr>
          <w:rFonts w:hint="eastAsia" w:ascii="黑体" w:hAnsi="黑体"/>
        </w:rPr>
        <w:t>本文件按照GB/T 1.1—2020《标准化工作导则  第1部分：标准化文件的结构和起草规则》的规定起草。</w:t>
      </w:r>
    </w:p>
    <w:p w14:paraId="591C2971">
      <w:pPr>
        <w:ind w:firstLine="420" w:firstLineChars="200"/>
        <w:rPr>
          <w:rFonts w:ascii="黑体" w:hAnsi="黑体"/>
        </w:rPr>
      </w:pPr>
      <w:r>
        <w:rPr>
          <w:rFonts w:hint="eastAsia" w:ascii="黑体" w:hAnsi="黑体"/>
        </w:rPr>
        <w:t>请注意本文件的某些内容可能涉及专利。本文件的发布机构不承担识别专利的责任。</w:t>
      </w:r>
    </w:p>
    <w:p w14:paraId="286EBD1A">
      <w:pPr>
        <w:ind w:firstLine="420" w:firstLineChars="200"/>
        <w:rPr>
          <w:rFonts w:ascii="黑体" w:hAnsi="黑体"/>
        </w:rPr>
      </w:pPr>
      <w:r>
        <w:rPr>
          <w:rFonts w:hint="eastAsia" w:ascii="黑体" w:hAnsi="黑体"/>
        </w:rPr>
        <w:t>本文件由南通市卫生健康委员会提出并归口。</w:t>
      </w:r>
    </w:p>
    <w:p w14:paraId="3B595B3F">
      <w:pPr>
        <w:ind w:firstLine="420" w:firstLineChars="200"/>
        <w:rPr>
          <w:rFonts w:ascii="黑体" w:hAnsi="黑体"/>
        </w:rPr>
      </w:pPr>
      <w:r>
        <w:rPr>
          <w:rFonts w:hint="eastAsia" w:ascii="黑体" w:hAnsi="黑体"/>
        </w:rPr>
        <w:t>本文件主要起草单位：</w:t>
      </w:r>
      <w:r>
        <w:rPr>
          <w:rFonts w:hint="eastAsia" w:ascii="黑体" w:hAnsi="黑体"/>
          <w:b w:val="0"/>
          <w:bCs w:val="0"/>
        </w:rPr>
        <w:t>江苏省南通卫生高等职业技术学校、</w:t>
      </w:r>
      <w:r>
        <w:rPr>
          <w:rFonts w:hint="eastAsia" w:ascii="黑体" w:hAnsi="黑体"/>
        </w:rPr>
        <w:t>南通市卫生健康委员会、南通大学公共卫生学院。</w:t>
      </w:r>
    </w:p>
    <w:p w14:paraId="6E0E60B1">
      <w:pPr>
        <w:ind w:firstLine="420" w:firstLineChars="200"/>
        <w:rPr>
          <w:rFonts w:ascii="黑体" w:hAnsi="黑体"/>
        </w:rPr>
      </w:pPr>
      <w:r>
        <w:rPr>
          <w:rFonts w:hint="eastAsia" w:ascii="黑体" w:hAnsi="黑体"/>
        </w:rPr>
        <w:t>本文件起草参与单位：上海璟沐预防医学科技有限公司、南通市康复医院、南通市精神卫生中心、南通市第一老年病医院、南通市北护理院。</w:t>
      </w:r>
    </w:p>
    <w:p w14:paraId="38A05A37">
      <w:pPr>
        <w:ind w:firstLine="420" w:firstLineChars="200"/>
        <w:rPr>
          <w:rFonts w:ascii="黑体" w:hAnsi="黑体"/>
        </w:rPr>
      </w:pPr>
      <w:r>
        <w:rPr>
          <w:rFonts w:hint="eastAsia" w:ascii="黑体" w:hAnsi="黑体"/>
        </w:rPr>
        <w:t>本文件主要起草人：陈玉华、马月、罗庆华、李峥峥、高月霞、朱鸣宇。</w:t>
      </w:r>
    </w:p>
    <w:p w14:paraId="7AB1C9D1">
      <w:pPr>
        <w:ind w:firstLine="420" w:firstLineChars="200"/>
        <w:rPr>
          <w:rFonts w:ascii="黑体" w:hAnsi="黑体"/>
        </w:rPr>
      </w:pPr>
      <w:r>
        <w:rPr>
          <w:rFonts w:hint="eastAsia" w:ascii="黑体" w:hAnsi="黑体"/>
        </w:rPr>
        <w:t>本文件参与起草人：吕海云、曹欣、张泽宇、沙静华、罗勇华、蒋杏茂、龚慧慧、蒋芙蓉、丁彩云、薛燕、陈建群、冒元宏。</w:t>
      </w:r>
    </w:p>
    <w:p w14:paraId="11984EF7">
      <w:pPr>
        <w:ind w:firstLine="420" w:firstLineChars="200"/>
        <w:sectPr>
          <w:pgSz w:w="11906" w:h="16838"/>
          <w:pgMar w:top="2410" w:right="1134" w:bottom="1134" w:left="1134" w:header="1418" w:footer="1134" w:gutter="284"/>
          <w:pgNumType w:fmt="upperRoman"/>
          <w:cols w:space="425" w:num="1"/>
          <w:formProt w:val="0"/>
          <w:docGrid w:type="lines" w:linePitch="312" w:charSpace="0"/>
        </w:sectPr>
      </w:pPr>
      <w:r>
        <w:rPr>
          <w:rFonts w:hint="eastAsia" w:ascii="黑体" w:hAnsi="黑体"/>
        </w:rPr>
        <w:t>本文件为首次发布。</w:t>
      </w:r>
    </w:p>
    <w:bookmarkEnd w:id="22"/>
    <w:p w14:paraId="1B1A0CE9">
      <w:pPr>
        <w:pStyle w:val="3"/>
      </w:pPr>
      <w:bookmarkStart w:id="26" w:name="BookMark4"/>
    </w:p>
    <w:p w14:paraId="516DFC71">
      <w:pPr>
        <w:spacing w:line="20" w:lineRule="exact"/>
        <w:jc w:val="center"/>
        <w:rPr>
          <w:rFonts w:ascii="黑体" w:hAnsi="黑体" w:eastAsia="黑体"/>
          <w:sz w:val="32"/>
          <w:szCs w:val="32"/>
        </w:rPr>
      </w:pPr>
    </w:p>
    <w:sdt>
      <w:sdtPr>
        <w:tag w:val="NEW_STAND_NAME"/>
        <w:id w:val="595910757"/>
        <w:lock w:val="sdtLocked"/>
        <w:placeholder>
          <w:docPart w:val="DECDF137C1894ED38ABAF1B49B507230"/>
        </w:placeholder>
      </w:sdtPr>
      <w:sdtContent>
        <w:p w14:paraId="037A64EE">
          <w:pPr>
            <w:pStyle w:val="180"/>
            <w:spacing w:before="3" w:beforeLines="1" w:after="686" w:afterLines="220"/>
          </w:pPr>
          <w:bookmarkStart w:id="27" w:name="NEW_STAND_NAME"/>
          <w:r>
            <w:rPr>
              <w:rFonts w:hint="eastAsia"/>
            </w:rPr>
            <w:t>老年人失能（失智）预防干预服务规范</w:t>
          </w:r>
        </w:p>
      </w:sdtContent>
    </w:sdt>
    <w:bookmarkEnd w:id="27"/>
    <w:p w14:paraId="097EA4D4">
      <w:pPr>
        <w:pStyle w:val="238"/>
        <w:numPr>
          <w:ilvl w:val="0"/>
          <w:numId w:val="33"/>
        </w:numPr>
      </w:pPr>
      <w:bookmarkStart w:id="28" w:name="_Toc536111833"/>
      <w:bookmarkStart w:id="29" w:name="_Toc536111753"/>
      <w:bookmarkStart w:id="30" w:name="_Toc536113167"/>
      <w:bookmarkStart w:id="31" w:name="_Toc197467537"/>
      <w:bookmarkStart w:id="32" w:name="_Toc536111685"/>
      <w:r>
        <w:rPr>
          <w:rFonts w:hint="eastAsia"/>
        </w:rPr>
        <w:t>范围</w:t>
      </w:r>
      <w:bookmarkEnd w:id="28"/>
      <w:bookmarkEnd w:id="29"/>
      <w:bookmarkEnd w:id="30"/>
      <w:bookmarkEnd w:id="31"/>
      <w:bookmarkEnd w:id="32"/>
    </w:p>
    <w:p w14:paraId="5A860C7D">
      <w:pPr>
        <w:pStyle w:val="234"/>
      </w:pPr>
      <w:r>
        <w:rPr>
          <w:rFonts w:hint="eastAsia"/>
        </w:rPr>
        <w:t>本文件规定了老年人失能（失智）预防干预服务的术语和定义、基本原则、服务要求、服务内容、服务流程、服务评价、服务反馈与改进。</w:t>
      </w:r>
    </w:p>
    <w:p w14:paraId="639A0F72">
      <w:pPr>
        <w:pStyle w:val="234"/>
      </w:pPr>
      <w:r>
        <w:rPr>
          <w:rFonts w:hint="eastAsia"/>
        </w:rPr>
        <w:t>本文件适用于南通地区老年人失能（失智）预防干预服务。</w:t>
      </w:r>
    </w:p>
    <w:p w14:paraId="284F61CE">
      <w:pPr>
        <w:pStyle w:val="238"/>
      </w:pPr>
      <w:bookmarkStart w:id="33" w:name="_Toc536111686"/>
      <w:bookmarkStart w:id="34" w:name="_Toc536113168"/>
      <w:bookmarkStart w:id="35" w:name="_Toc197467538"/>
      <w:bookmarkStart w:id="36" w:name="_Toc536111834"/>
      <w:bookmarkStart w:id="37" w:name="_Toc536111754"/>
      <w:r>
        <w:rPr>
          <w:rFonts w:hint="eastAsia"/>
        </w:rPr>
        <w:t>规范性引用文件</w:t>
      </w:r>
      <w:bookmarkEnd w:id="33"/>
      <w:bookmarkEnd w:id="34"/>
      <w:bookmarkEnd w:id="35"/>
      <w:bookmarkEnd w:id="36"/>
      <w:bookmarkEnd w:id="37"/>
    </w:p>
    <w:p w14:paraId="0867EA11">
      <w:pPr>
        <w:ind w:firstLine="420" w:firstLineChars="200"/>
        <w:rPr>
          <w:spacing w:val="-3"/>
        </w:rPr>
      </w:pPr>
      <w:r>
        <w:rPr>
          <w:rFonts w:hint="eastAsia"/>
        </w:rPr>
        <w:t>本文件没有规范性引用文件。</w:t>
      </w:r>
    </w:p>
    <w:p w14:paraId="158B3391">
      <w:pPr>
        <w:pStyle w:val="238"/>
      </w:pPr>
      <w:bookmarkStart w:id="38" w:name="_Toc536111687"/>
      <w:bookmarkStart w:id="39" w:name="_Toc197467539"/>
      <w:bookmarkStart w:id="40" w:name="_Toc536113169"/>
      <w:bookmarkStart w:id="41" w:name="_Toc536111835"/>
      <w:bookmarkStart w:id="42" w:name="_Toc536111755"/>
      <w:r>
        <w:rPr>
          <w:rFonts w:hint="eastAsia"/>
        </w:rPr>
        <w:t>术语和定义</w:t>
      </w:r>
      <w:bookmarkEnd w:id="38"/>
      <w:bookmarkEnd w:id="39"/>
      <w:bookmarkEnd w:id="40"/>
      <w:bookmarkEnd w:id="41"/>
      <w:bookmarkEnd w:id="42"/>
    </w:p>
    <w:p w14:paraId="18460DA8">
      <w:pPr>
        <w:ind w:firstLine="420" w:firstLineChars="200"/>
        <w:rPr>
          <w:rFonts w:hint="eastAsia" w:hAnsi="宋体"/>
        </w:rPr>
      </w:pPr>
      <w:r>
        <w:rPr>
          <w:rFonts w:hint="eastAsia" w:ascii="Times New Roman"/>
          <w:szCs w:val="24"/>
        </w:rPr>
        <w:t>下列术语和定义适用于本文件</w:t>
      </w:r>
      <w:r>
        <w:rPr>
          <w:rFonts w:hint="eastAsia" w:hAnsi="宋体"/>
        </w:rPr>
        <w:t>。</w:t>
      </w:r>
    </w:p>
    <w:p w14:paraId="5286A08D">
      <w:pPr>
        <w:pStyle w:val="238"/>
        <w:numPr>
          <w:ilvl w:val="0"/>
          <w:numId w:val="0"/>
        </w:numPr>
        <w:rPr>
          <w:rFonts w:hAnsi="Calibri"/>
          <w:szCs w:val="21"/>
        </w:rPr>
      </w:pPr>
      <w:bookmarkStart w:id="43" w:name="_Toc197467540"/>
      <w:r>
        <w:rPr>
          <w:rFonts w:hAnsi="Calibri"/>
          <w:szCs w:val="21"/>
        </w:rPr>
        <w:t xml:space="preserve">3.1 </w:t>
      </w:r>
      <w:r>
        <w:rPr>
          <w:rFonts w:hint="eastAsia" w:hAnsi="Calibri"/>
          <w:szCs w:val="21"/>
        </w:rPr>
        <w:t>老年人失能（</w:t>
      </w:r>
      <w:r>
        <w:rPr>
          <w:rFonts w:hint="eastAsia" w:ascii="Calibri" w:hAnsi="宋体" w:eastAsia="宋体" w:cs="Times New Roman"/>
          <w:kern w:val="2"/>
          <w:sz w:val="21"/>
          <w:szCs w:val="21"/>
          <w:lang w:val="en-US" w:eastAsia="zh-CN" w:bidi="ar-SA"/>
        </w:rPr>
        <w:t>Elderly Functional Impairement</w:t>
      </w:r>
      <w:r>
        <w:rPr>
          <w:rFonts w:hint="eastAsia" w:hAnsi="Calibri"/>
          <w:szCs w:val="21"/>
        </w:rPr>
        <w:t>）</w:t>
      </w:r>
      <w:bookmarkEnd w:id="43"/>
    </w:p>
    <w:p w14:paraId="11CA15BF">
      <w:pPr>
        <w:pStyle w:val="234"/>
      </w:pPr>
      <w:r>
        <w:rPr>
          <w:rFonts w:hint="eastAsia"/>
        </w:rPr>
        <w:t>老年人因身体功能或认知功能受损，导致日常生活活动能力受限，无法独立完成基本生活需求的状态。</w:t>
      </w:r>
    </w:p>
    <w:p w14:paraId="10B0EFAB">
      <w:pPr>
        <w:pStyle w:val="238"/>
        <w:numPr>
          <w:ilvl w:val="0"/>
          <w:numId w:val="0"/>
        </w:numPr>
        <w:rPr>
          <w:rFonts w:hAnsi="Calibri"/>
          <w:szCs w:val="21"/>
        </w:rPr>
      </w:pPr>
      <w:bookmarkStart w:id="44" w:name="_Toc197467541"/>
      <w:r>
        <w:rPr>
          <w:rFonts w:hAnsi="Calibri"/>
          <w:szCs w:val="21"/>
        </w:rPr>
        <w:t xml:space="preserve">3.2 </w:t>
      </w:r>
      <w:r>
        <w:rPr>
          <w:rFonts w:hint="eastAsia" w:hAnsi="Calibri"/>
          <w:szCs w:val="21"/>
        </w:rPr>
        <w:t>老年人失智（</w:t>
      </w:r>
      <w:r>
        <w:rPr>
          <w:rFonts w:hint="eastAsia" w:ascii="Calibri" w:hAnsi="宋体" w:eastAsia="宋体" w:cs="Times New Roman"/>
          <w:kern w:val="2"/>
          <w:sz w:val="21"/>
          <w:szCs w:val="21"/>
          <w:lang w:val="en-US" w:eastAsia="zh-CN" w:bidi="ar-SA"/>
        </w:rPr>
        <w:t>Elderly Cognitive Decline</w:t>
      </w:r>
      <w:r>
        <w:rPr>
          <w:rFonts w:hint="eastAsia" w:hAnsi="Calibri"/>
          <w:szCs w:val="21"/>
        </w:rPr>
        <w:t>）</w:t>
      </w:r>
      <w:bookmarkEnd w:id="44"/>
    </w:p>
    <w:p w14:paraId="6EE73E32">
      <w:pPr>
        <w:pStyle w:val="238"/>
        <w:numPr>
          <w:ilvl w:val="0"/>
          <w:numId w:val="0"/>
        </w:numPr>
        <w:ind w:firstLine="420" w:firstLineChars="200"/>
        <w:rPr>
          <w:rFonts w:ascii="宋体" w:eastAsia="宋体"/>
        </w:rPr>
      </w:pPr>
      <w:bookmarkStart w:id="45" w:name="_Toc8987"/>
      <w:bookmarkStart w:id="46" w:name="_Toc197467542"/>
      <w:r>
        <w:rPr>
          <w:rFonts w:hint="eastAsia" w:ascii="宋体" w:eastAsia="宋体"/>
        </w:rPr>
        <w:t>老年人因为各种原因引起的进行性认知功能障碍和行为损害为特征的综合征。</w:t>
      </w:r>
      <w:bookmarkEnd w:id="45"/>
      <w:bookmarkEnd w:id="46"/>
    </w:p>
    <w:p w14:paraId="384A0484">
      <w:pPr>
        <w:pStyle w:val="238"/>
        <w:numPr>
          <w:ilvl w:val="0"/>
          <w:numId w:val="0"/>
        </w:numPr>
        <w:rPr>
          <w:rFonts w:hAnsi="Calibri"/>
          <w:szCs w:val="21"/>
        </w:rPr>
      </w:pPr>
      <w:bookmarkStart w:id="47" w:name="_Toc197467543"/>
      <w:r>
        <w:rPr>
          <w:rFonts w:hint="eastAsia" w:hAnsi="Calibri"/>
          <w:szCs w:val="21"/>
        </w:rPr>
        <w:t>3.3</w:t>
      </w:r>
      <w:r>
        <w:rPr>
          <w:rFonts w:hAnsi="Calibri"/>
          <w:szCs w:val="21"/>
        </w:rPr>
        <w:t xml:space="preserve"> </w:t>
      </w:r>
      <w:r>
        <w:rPr>
          <w:rFonts w:hint="eastAsia" w:hAnsi="Calibri"/>
          <w:szCs w:val="21"/>
        </w:rPr>
        <w:t>老年人失能（失智）预防干预（</w:t>
      </w:r>
      <w:r>
        <w:rPr>
          <w:rFonts w:hint="eastAsia" w:ascii="Calibri" w:hAnsi="宋体" w:eastAsia="宋体" w:cs="Times New Roman"/>
          <w:kern w:val="2"/>
          <w:sz w:val="21"/>
          <w:szCs w:val="21"/>
          <w:lang w:val="en-US" w:eastAsia="zh-CN" w:bidi="ar-SA"/>
        </w:rPr>
        <w:t>Preventive Intervention of Functional Impairement and Cognitive Decline in the Elderly Population</w:t>
      </w:r>
      <w:r>
        <w:rPr>
          <w:rFonts w:hint="eastAsia" w:hAnsi="Calibri"/>
          <w:szCs w:val="21"/>
        </w:rPr>
        <w:t>）</w:t>
      </w:r>
      <w:bookmarkEnd w:id="47"/>
    </w:p>
    <w:p w14:paraId="0A9C1BA4">
      <w:pPr>
        <w:pStyle w:val="234"/>
      </w:pPr>
      <w:r>
        <w:rPr>
          <w:rFonts w:hint="eastAsia"/>
        </w:rPr>
        <w:t>为老年人提供失能（失智）预防性干预服务，尽可能防止或延缓高风险群体陷入失能的状态。</w:t>
      </w:r>
      <w:r>
        <w:t xml:space="preserve"> </w:t>
      </w:r>
    </w:p>
    <w:p w14:paraId="21DD1455">
      <w:pPr>
        <w:pStyle w:val="238"/>
        <w:numPr>
          <w:ilvl w:val="0"/>
          <w:numId w:val="0"/>
        </w:numPr>
        <w:rPr>
          <w:rFonts w:hAnsi="Calibri"/>
          <w:szCs w:val="21"/>
        </w:rPr>
      </w:pPr>
      <w:bookmarkStart w:id="48" w:name="_Toc197467544"/>
      <w:r>
        <w:rPr>
          <w:rFonts w:hint="eastAsia" w:hAnsi="Calibri"/>
          <w:szCs w:val="21"/>
        </w:rPr>
        <w:t>3</w:t>
      </w:r>
      <w:r>
        <w:rPr>
          <w:rFonts w:hAnsi="Calibri"/>
          <w:szCs w:val="21"/>
        </w:rPr>
        <w:t xml:space="preserve">.4 </w:t>
      </w:r>
      <w:r>
        <w:rPr>
          <w:rFonts w:hint="eastAsia" w:hAnsi="Calibri"/>
          <w:szCs w:val="21"/>
        </w:rPr>
        <w:t>评估员（</w:t>
      </w:r>
      <w:r>
        <w:rPr>
          <w:rFonts w:hint="eastAsia" w:ascii="Calibri" w:hAnsi="宋体" w:eastAsia="宋体" w:cs="Times New Roman"/>
          <w:kern w:val="2"/>
          <w:sz w:val="21"/>
          <w:szCs w:val="21"/>
          <w:lang w:val="en-US" w:eastAsia="zh-CN" w:bidi="ar-SA"/>
        </w:rPr>
        <w:t>Assessor</w:t>
      </w:r>
      <w:r>
        <w:rPr>
          <w:rFonts w:hint="eastAsia" w:hAnsi="Calibri"/>
          <w:szCs w:val="21"/>
        </w:rPr>
        <w:t>）</w:t>
      </w:r>
      <w:bookmarkEnd w:id="48"/>
    </w:p>
    <w:p w14:paraId="3961CBBC">
      <w:pPr>
        <w:pStyle w:val="234"/>
      </w:pPr>
      <w:r>
        <w:rPr>
          <w:rFonts w:hint="eastAsia"/>
        </w:rPr>
        <w:t>在老年人失能（失智）预防干预服务中对老年人进行失能（失智）风险筛查及身体机能检测等评估工作的专业人员。</w:t>
      </w:r>
    </w:p>
    <w:p w14:paraId="77D1B061">
      <w:pPr>
        <w:pStyle w:val="238"/>
        <w:numPr>
          <w:ilvl w:val="0"/>
          <w:numId w:val="0"/>
        </w:numPr>
        <w:rPr>
          <w:rFonts w:hAnsi="Calibri"/>
          <w:szCs w:val="21"/>
        </w:rPr>
      </w:pPr>
      <w:bookmarkStart w:id="49" w:name="_Toc197467545"/>
      <w:r>
        <w:rPr>
          <w:rFonts w:hAnsi="Calibri"/>
          <w:szCs w:val="21"/>
        </w:rPr>
        <w:t xml:space="preserve">3.5 </w:t>
      </w:r>
      <w:r>
        <w:rPr>
          <w:rFonts w:hint="eastAsia" w:hAnsi="Calibri"/>
          <w:szCs w:val="21"/>
        </w:rPr>
        <w:t>指导员（</w:t>
      </w:r>
      <w:r>
        <w:rPr>
          <w:rFonts w:hint="eastAsia" w:ascii="Calibri" w:hAnsi="宋体" w:eastAsia="宋体" w:cs="Times New Roman"/>
          <w:kern w:val="2"/>
          <w:sz w:val="21"/>
          <w:szCs w:val="21"/>
          <w:lang w:val="en-US" w:eastAsia="zh-CN" w:bidi="ar-SA"/>
        </w:rPr>
        <w:t>Instructor</w:t>
      </w:r>
      <w:r>
        <w:rPr>
          <w:rFonts w:hint="eastAsia" w:hAnsi="Calibri"/>
          <w:szCs w:val="21"/>
        </w:rPr>
        <w:t>）</w:t>
      </w:r>
      <w:bookmarkEnd w:id="49"/>
    </w:p>
    <w:p w14:paraId="42686536">
      <w:pPr>
        <w:pStyle w:val="238"/>
        <w:numPr>
          <w:ilvl w:val="0"/>
          <w:numId w:val="0"/>
        </w:numPr>
        <w:ind w:firstLine="420" w:firstLineChars="200"/>
        <w:rPr>
          <w:rFonts w:hAnsi="Calibri"/>
          <w:szCs w:val="21"/>
        </w:rPr>
      </w:pPr>
      <w:bookmarkStart w:id="50" w:name="_Toc197467546"/>
      <w:bookmarkStart w:id="51" w:name="_Toc1635"/>
      <w:r>
        <w:rPr>
          <w:rFonts w:hint="eastAsia" w:ascii="宋体" w:eastAsia="宋体"/>
        </w:rPr>
        <w:t>在老年人失能（失智）预防干预服务中进行现场活动组织与服务的专业人员。</w:t>
      </w:r>
      <w:bookmarkEnd w:id="50"/>
      <w:bookmarkEnd w:id="51"/>
    </w:p>
    <w:p w14:paraId="39FF98B7">
      <w:pPr>
        <w:pStyle w:val="238"/>
      </w:pPr>
      <w:bookmarkStart w:id="52" w:name="_Toc197467547"/>
      <w:r>
        <w:rPr>
          <w:rFonts w:hint="eastAsia"/>
        </w:rPr>
        <w:t>基本原则</w:t>
      </w:r>
      <w:bookmarkEnd w:id="52"/>
    </w:p>
    <w:p w14:paraId="1D9284FE">
      <w:pPr>
        <w:pStyle w:val="238"/>
        <w:numPr>
          <w:ilvl w:val="0"/>
          <w:numId w:val="0"/>
        </w:numPr>
        <w:rPr>
          <w:rFonts w:ascii="宋体" w:hAnsi="宋体" w:eastAsia="宋体"/>
        </w:rPr>
      </w:pPr>
      <w:bookmarkStart w:id="53" w:name="_Toc197467548"/>
      <w:r>
        <w:rPr>
          <w:rFonts w:hint="eastAsia"/>
        </w:rPr>
        <w:t>4</w:t>
      </w:r>
      <w:r>
        <w:t>.1</w:t>
      </w:r>
      <w:r>
        <w:rPr>
          <w:rFonts w:hint="eastAsia" w:ascii="宋体" w:hAnsi="宋体" w:eastAsia="宋体"/>
        </w:rPr>
        <w:t>坚持规范引领、科学干预</w:t>
      </w:r>
      <w:bookmarkEnd w:id="53"/>
      <w:r>
        <w:rPr>
          <w:rFonts w:hint="eastAsia" w:ascii="宋体" w:hAnsi="宋体" w:eastAsia="宋体"/>
        </w:rPr>
        <w:t xml:space="preserve">  </w:t>
      </w:r>
    </w:p>
    <w:p w14:paraId="1904B5F4">
      <w:pPr>
        <w:pStyle w:val="238"/>
        <w:numPr>
          <w:ilvl w:val="0"/>
          <w:numId w:val="0"/>
        </w:numPr>
        <w:ind w:firstLine="420" w:firstLineChars="200"/>
      </w:pPr>
      <w:bookmarkStart w:id="54" w:name="_Toc197467549"/>
      <w:r>
        <w:rPr>
          <w:rFonts w:hint="eastAsia" w:ascii="宋体" w:hAnsi="宋体" w:eastAsia="宋体"/>
        </w:rPr>
        <w:t>以统一的服务标准和操作规范为基础，明确流程、技术及质量要求，确保服务科学合规。强化从业人员资质管理和档案记录制度，推动干预措施全程可追溯，保障服务专业性与合法性。</w:t>
      </w:r>
      <w:bookmarkEnd w:id="54"/>
      <w:r>
        <w:rPr>
          <w:rFonts w:hint="eastAsia"/>
        </w:rPr>
        <w:t xml:space="preserve">  </w:t>
      </w:r>
    </w:p>
    <w:p w14:paraId="64C51586">
      <w:pPr>
        <w:pStyle w:val="238"/>
        <w:numPr>
          <w:ilvl w:val="0"/>
          <w:numId w:val="0"/>
        </w:numPr>
        <w:rPr>
          <w:rFonts w:ascii="宋体" w:hAnsi="宋体" w:eastAsia="宋体"/>
        </w:rPr>
      </w:pPr>
      <w:bookmarkStart w:id="55" w:name="_Toc197467550"/>
      <w:r>
        <w:rPr>
          <w:rFonts w:hint="eastAsia"/>
        </w:rPr>
        <w:t>4</w:t>
      </w:r>
      <w:r>
        <w:t xml:space="preserve">.2 </w:t>
      </w:r>
      <w:r>
        <w:rPr>
          <w:rFonts w:hint="eastAsia" w:ascii="宋体" w:hAnsi="宋体" w:eastAsia="宋体"/>
        </w:rPr>
        <w:t>坚持风险可控、权益保障</w:t>
      </w:r>
      <w:bookmarkEnd w:id="55"/>
      <w:r>
        <w:rPr>
          <w:rFonts w:hint="eastAsia" w:ascii="宋体" w:hAnsi="宋体" w:eastAsia="宋体"/>
        </w:rPr>
        <w:t xml:space="preserve">  </w:t>
      </w:r>
    </w:p>
    <w:p w14:paraId="77D7A53F">
      <w:pPr>
        <w:pStyle w:val="238"/>
        <w:numPr>
          <w:ilvl w:val="0"/>
          <w:numId w:val="0"/>
        </w:numPr>
        <w:ind w:firstLine="420" w:firstLineChars="200"/>
        <w:rPr>
          <w:rFonts w:hint="eastAsia" w:ascii="宋体" w:hAnsi="宋体" w:eastAsia="宋体"/>
        </w:rPr>
      </w:pPr>
      <w:bookmarkStart w:id="56" w:name="_Toc197467551"/>
      <w:r>
        <w:rPr>
          <w:rFonts w:hint="eastAsia" w:ascii="宋体" w:hAnsi="宋体" w:eastAsia="宋体"/>
        </w:rPr>
        <w:t>通过评估精准识别风险，制定干预方案，加强安全防护与设施规范，防范意外伤害。注重老年人隐私保护与知情同意权，</w:t>
      </w:r>
      <w:r>
        <w:rPr>
          <w:rFonts w:hint="eastAsia" w:ascii="宋体" w:hAnsi="宋体" w:eastAsia="宋体"/>
          <w:lang w:val="en-US" w:eastAsia="zh-CN"/>
        </w:rPr>
        <w:t>维护老年人</w:t>
      </w:r>
      <w:r>
        <w:rPr>
          <w:rFonts w:hint="eastAsia" w:ascii="宋体" w:hAnsi="宋体" w:eastAsia="宋体"/>
        </w:rPr>
        <w:t>尊严与合法权益。</w:t>
      </w:r>
      <w:bookmarkEnd w:id="56"/>
      <w:r>
        <w:rPr>
          <w:rFonts w:hint="eastAsia" w:ascii="宋体" w:hAnsi="宋体" w:eastAsia="宋体"/>
        </w:rPr>
        <w:t xml:space="preserve">  </w:t>
      </w:r>
    </w:p>
    <w:p w14:paraId="26EB4D7C">
      <w:pPr>
        <w:pStyle w:val="238"/>
        <w:numPr>
          <w:ilvl w:val="0"/>
          <w:numId w:val="0"/>
        </w:numPr>
        <w:rPr>
          <w:rFonts w:ascii="宋体" w:hAnsi="宋体" w:eastAsia="宋体"/>
        </w:rPr>
      </w:pPr>
      <w:bookmarkStart w:id="57" w:name="_Toc197467552"/>
      <w:r>
        <w:rPr>
          <w:rFonts w:hint="eastAsia"/>
        </w:rPr>
        <w:t>4</w:t>
      </w:r>
      <w:r>
        <w:t>.3</w:t>
      </w:r>
      <w:r>
        <w:rPr>
          <w:rFonts w:hint="eastAsia" w:ascii="宋体" w:hAnsi="宋体" w:eastAsia="宋体"/>
        </w:rPr>
        <w:t>坚持长期跟踪、动态优化</w:t>
      </w:r>
      <w:bookmarkEnd w:id="57"/>
      <w:r>
        <w:rPr>
          <w:rFonts w:hint="eastAsia" w:ascii="宋体" w:hAnsi="宋体" w:eastAsia="宋体"/>
        </w:rPr>
        <w:t xml:space="preserve"> </w:t>
      </w:r>
    </w:p>
    <w:p w14:paraId="2C086198">
      <w:pPr>
        <w:pStyle w:val="238"/>
        <w:numPr>
          <w:ilvl w:val="0"/>
          <w:numId w:val="0"/>
        </w:numPr>
        <w:ind w:firstLine="420" w:firstLineChars="200"/>
      </w:pPr>
      <w:bookmarkStart w:id="58" w:name="_Toc197467553"/>
      <w:r>
        <w:rPr>
          <w:rFonts w:hint="eastAsia" w:ascii="宋体" w:hAnsi="宋体" w:eastAsia="宋体"/>
        </w:rPr>
        <w:t>建立长期预防干预服务机制，定期监测老年人身体状况并调整干预计划，确保服务长效性。完善资源保障体系，推动服务模式迭代升级，提升资源利用效率与干预效果可持续性。</w:t>
      </w:r>
      <w:bookmarkEnd w:id="58"/>
      <w:r>
        <w:rPr>
          <w:rFonts w:hint="eastAsia"/>
        </w:rPr>
        <w:t xml:space="preserve">  </w:t>
      </w:r>
    </w:p>
    <w:p w14:paraId="5894CC00">
      <w:pPr>
        <w:pStyle w:val="238"/>
        <w:numPr>
          <w:ilvl w:val="0"/>
          <w:numId w:val="0"/>
        </w:numPr>
        <w:rPr>
          <w:rFonts w:ascii="宋体" w:hAnsi="宋体" w:eastAsia="宋体"/>
        </w:rPr>
      </w:pPr>
      <w:bookmarkStart w:id="59" w:name="_Toc197467554"/>
      <w:r>
        <w:rPr>
          <w:rFonts w:hint="eastAsia"/>
        </w:rPr>
        <w:t>4</w:t>
      </w:r>
      <w:r>
        <w:t>.4</w:t>
      </w:r>
      <w:r>
        <w:rPr>
          <w:rFonts w:hint="eastAsia" w:ascii="宋体" w:hAnsi="宋体" w:eastAsia="宋体"/>
        </w:rPr>
        <w:t>坚持多方协同、社会共治</w:t>
      </w:r>
      <w:bookmarkEnd w:id="59"/>
      <w:r>
        <w:rPr>
          <w:rFonts w:hint="eastAsia" w:ascii="宋体" w:hAnsi="宋体" w:eastAsia="宋体"/>
        </w:rPr>
        <w:t xml:space="preserve"> </w:t>
      </w:r>
    </w:p>
    <w:p w14:paraId="5F62F649">
      <w:pPr>
        <w:pStyle w:val="238"/>
        <w:numPr>
          <w:ilvl w:val="0"/>
          <w:numId w:val="0"/>
        </w:numPr>
        <w:ind w:firstLine="420" w:firstLineChars="200"/>
      </w:pPr>
      <w:bookmarkStart w:id="60" w:name="_Toc197467555"/>
      <w:r>
        <w:rPr>
          <w:rFonts w:hint="eastAsia" w:ascii="宋体" w:hAnsi="宋体" w:eastAsia="宋体"/>
        </w:rPr>
        <w:t>整合政府、社区、家庭等多方资源，构建“预防-干预-支持”一体化</w:t>
      </w:r>
      <w:r>
        <w:rPr>
          <w:rFonts w:hint="eastAsia" w:ascii="宋体" w:hAnsi="宋体" w:eastAsia="宋体"/>
          <w:lang w:val="en-US" w:eastAsia="zh-CN"/>
        </w:rPr>
        <w:t>社会支持</w:t>
      </w:r>
      <w:r>
        <w:rPr>
          <w:rFonts w:hint="eastAsia" w:ascii="宋体" w:hAnsi="宋体" w:eastAsia="宋体"/>
        </w:rPr>
        <w:t>网络。鼓励家庭、志愿者、专业机构协同参与，强化家庭照护者培训，促进医养康养服务无缝衔接，形成全社会共同参与的治理格局。</w:t>
      </w:r>
      <w:bookmarkEnd w:id="60"/>
    </w:p>
    <w:p w14:paraId="728F4A00">
      <w:pPr>
        <w:widowControl/>
        <w:spacing w:before="156" w:beforeLines="50" w:after="156" w:afterLines="50" w:line="240" w:lineRule="auto"/>
        <w:jc w:val="left"/>
        <w:outlineLvl w:val="2"/>
        <w:rPr>
          <w:rFonts w:ascii="黑体" w:hAnsi="黑体" w:eastAsia="黑体"/>
        </w:rPr>
      </w:pPr>
      <w:bookmarkStart w:id="61" w:name="_Toc197467556"/>
      <w:r>
        <w:rPr>
          <w:rFonts w:hint="eastAsia" w:ascii="黑体" w:hAnsi="黑体" w:eastAsia="黑体"/>
        </w:rPr>
        <w:t>5</w:t>
      </w:r>
      <w:r>
        <w:rPr>
          <w:rFonts w:ascii="黑体" w:hAnsi="黑体" w:eastAsia="黑体"/>
        </w:rPr>
        <w:t xml:space="preserve"> </w:t>
      </w:r>
      <w:r>
        <w:rPr>
          <w:rFonts w:hint="eastAsia" w:ascii="黑体" w:hAnsi="黑体" w:eastAsia="黑体"/>
        </w:rPr>
        <w:t>服务要求</w:t>
      </w:r>
      <w:bookmarkEnd w:id="61"/>
    </w:p>
    <w:p w14:paraId="7E16C906">
      <w:pPr>
        <w:widowControl/>
        <w:spacing w:before="156" w:beforeLines="50" w:after="156" w:afterLines="50" w:line="240" w:lineRule="auto"/>
        <w:jc w:val="left"/>
        <w:outlineLvl w:val="2"/>
        <w:rPr>
          <w:rFonts w:ascii="黑体" w:eastAsia="黑体"/>
          <w:kern w:val="0"/>
        </w:rPr>
      </w:pPr>
      <w:bookmarkStart w:id="62" w:name="_Toc197467557"/>
      <w:r>
        <w:rPr>
          <w:rFonts w:hint="eastAsia" w:ascii="黑体" w:eastAsia="黑体"/>
          <w:kern w:val="0"/>
        </w:rPr>
        <w:t>5.1 组织</w:t>
      </w:r>
      <w:bookmarkEnd w:id="62"/>
    </w:p>
    <w:p w14:paraId="4B2AE217">
      <w:pPr>
        <w:widowControl/>
        <w:spacing w:before="156" w:beforeLines="50" w:after="156" w:afterLines="50" w:line="240" w:lineRule="auto"/>
        <w:jc w:val="left"/>
        <w:outlineLvl w:val="2"/>
        <w:rPr>
          <w:rFonts w:ascii="黑体" w:eastAsia="黑体"/>
          <w:kern w:val="0"/>
        </w:rPr>
      </w:pPr>
      <w:bookmarkStart w:id="63" w:name="_Toc197467558"/>
      <w:r>
        <w:rPr>
          <w:rFonts w:hint="eastAsia" w:ascii="黑体" w:eastAsia="黑体"/>
          <w:kern w:val="0"/>
        </w:rPr>
        <w:t xml:space="preserve">5.1.1 </w:t>
      </w:r>
      <w:r>
        <w:rPr>
          <w:rFonts w:ascii="宋体" w:hAnsi="宋体"/>
          <w:kern w:val="0"/>
        </w:rPr>
        <w:t>应</w:t>
      </w:r>
      <w:r>
        <w:rPr>
          <w:rFonts w:hint="eastAsia" w:ascii="宋体" w:hAnsi="宋体"/>
          <w:kern w:val="0"/>
        </w:rPr>
        <w:t>为</w:t>
      </w:r>
      <w:r>
        <w:rPr>
          <w:rFonts w:ascii="宋体" w:hAnsi="宋体"/>
          <w:kern w:val="0"/>
        </w:rPr>
        <w:t>依法登记注册</w:t>
      </w:r>
      <w:r>
        <w:rPr>
          <w:rFonts w:hint="eastAsia" w:ascii="宋体" w:hAnsi="宋体"/>
          <w:kern w:val="0"/>
        </w:rPr>
        <w:t>的单位</w:t>
      </w:r>
      <w:r>
        <w:rPr>
          <w:rFonts w:ascii="黑体" w:eastAsia="黑体"/>
          <w:kern w:val="0"/>
        </w:rPr>
        <w:t>。</w:t>
      </w:r>
      <w:bookmarkEnd w:id="63"/>
    </w:p>
    <w:p w14:paraId="47307062">
      <w:pPr>
        <w:widowControl/>
        <w:spacing w:before="156" w:beforeLines="50" w:after="156" w:afterLines="50" w:line="240" w:lineRule="auto"/>
        <w:jc w:val="left"/>
        <w:outlineLvl w:val="2"/>
        <w:rPr>
          <w:rFonts w:ascii="宋体" w:hAnsi="宋体"/>
          <w:kern w:val="0"/>
        </w:rPr>
      </w:pPr>
      <w:bookmarkStart w:id="64" w:name="_Toc197467559"/>
      <w:r>
        <w:rPr>
          <w:rFonts w:hint="eastAsia" w:ascii="黑体" w:eastAsia="黑体"/>
          <w:kern w:val="0"/>
        </w:rPr>
        <w:t xml:space="preserve">5.1.2 </w:t>
      </w:r>
      <w:r>
        <w:rPr>
          <w:rFonts w:ascii="宋体" w:hAnsi="宋体"/>
          <w:kern w:val="0"/>
        </w:rPr>
        <w:t>应具有稳定的</w:t>
      </w:r>
      <w:r>
        <w:rPr>
          <w:rFonts w:hint="eastAsia" w:ascii="宋体" w:hAnsi="宋体"/>
          <w:kern w:val="0"/>
        </w:rPr>
        <w:t>预防干预</w:t>
      </w:r>
      <w:r>
        <w:rPr>
          <w:rFonts w:ascii="宋体" w:hAnsi="宋体"/>
          <w:kern w:val="0"/>
        </w:rPr>
        <w:t>队伍和</w:t>
      </w:r>
      <w:r>
        <w:rPr>
          <w:rFonts w:hint="eastAsia" w:ascii="宋体" w:hAnsi="宋体"/>
          <w:kern w:val="0"/>
        </w:rPr>
        <w:t>预防干预</w:t>
      </w:r>
      <w:r>
        <w:rPr>
          <w:rFonts w:ascii="宋体" w:hAnsi="宋体"/>
          <w:kern w:val="0"/>
        </w:rPr>
        <w:t>能力。</w:t>
      </w:r>
      <w:bookmarkEnd w:id="64"/>
    </w:p>
    <w:p w14:paraId="28544C40">
      <w:pPr>
        <w:widowControl/>
        <w:spacing w:before="156" w:beforeLines="50" w:after="156" w:afterLines="50" w:line="240" w:lineRule="auto"/>
        <w:jc w:val="left"/>
        <w:outlineLvl w:val="2"/>
        <w:rPr>
          <w:rFonts w:ascii="宋体" w:hAnsi="宋体"/>
          <w:kern w:val="0"/>
        </w:rPr>
      </w:pPr>
      <w:bookmarkStart w:id="65" w:name="_Toc197467560"/>
      <w:r>
        <w:rPr>
          <w:rFonts w:hint="eastAsia" w:ascii="黑体" w:eastAsia="黑体"/>
          <w:kern w:val="0"/>
        </w:rPr>
        <w:t xml:space="preserve">5.1.4 </w:t>
      </w:r>
      <w:r>
        <w:rPr>
          <w:rFonts w:ascii="宋体" w:hAnsi="宋体"/>
          <w:kern w:val="0"/>
        </w:rPr>
        <w:t>应建立健全</w:t>
      </w:r>
      <w:r>
        <w:rPr>
          <w:rFonts w:hint="eastAsia" w:ascii="宋体" w:hAnsi="宋体"/>
          <w:kern w:val="0"/>
        </w:rPr>
        <w:t>预防干预</w:t>
      </w:r>
      <w:r>
        <w:rPr>
          <w:rFonts w:ascii="宋体" w:hAnsi="宋体"/>
          <w:kern w:val="0"/>
        </w:rPr>
        <w:t>管理的各项规章制度</w:t>
      </w:r>
      <w:r>
        <w:rPr>
          <w:rFonts w:hint="eastAsia" w:ascii="宋体" w:hAnsi="宋体"/>
          <w:kern w:val="0"/>
        </w:rPr>
        <w:t>和</w:t>
      </w:r>
      <w:r>
        <w:rPr>
          <w:rFonts w:ascii="宋体" w:hAnsi="宋体"/>
          <w:kern w:val="0"/>
        </w:rPr>
        <w:t>组织管理流程。</w:t>
      </w:r>
      <w:bookmarkEnd w:id="65"/>
      <w:r>
        <w:rPr>
          <w:rFonts w:ascii="宋体" w:hAnsi="宋体"/>
          <w:kern w:val="0"/>
        </w:rPr>
        <w:t xml:space="preserve"> </w:t>
      </w:r>
    </w:p>
    <w:p w14:paraId="44FDF543">
      <w:pPr>
        <w:widowControl/>
        <w:spacing w:before="156" w:beforeLines="50" w:after="156" w:afterLines="50" w:line="240" w:lineRule="auto"/>
        <w:jc w:val="left"/>
        <w:outlineLvl w:val="2"/>
        <w:rPr>
          <w:rFonts w:ascii="黑体" w:eastAsia="黑体"/>
          <w:kern w:val="0"/>
        </w:rPr>
      </w:pPr>
      <w:bookmarkStart w:id="66" w:name="_Toc197467561"/>
      <w:r>
        <w:rPr>
          <w:rFonts w:hint="eastAsia" w:ascii="黑体" w:eastAsia="黑体"/>
          <w:kern w:val="0"/>
        </w:rPr>
        <w:t xml:space="preserve">5.1.5 </w:t>
      </w:r>
      <w:r>
        <w:rPr>
          <w:rFonts w:hint="eastAsia" w:ascii="宋体" w:hAnsi="宋体"/>
          <w:kern w:val="0"/>
        </w:rPr>
        <w:t>应</w:t>
      </w:r>
      <w:r>
        <w:rPr>
          <w:rFonts w:ascii="宋体" w:hAnsi="宋体"/>
          <w:kern w:val="0"/>
        </w:rPr>
        <w:t>制定安全管理制度和应急预案</w:t>
      </w:r>
      <w:r>
        <w:rPr>
          <w:rFonts w:hint="eastAsia" w:ascii="宋体" w:hAnsi="宋体"/>
          <w:kern w:val="0"/>
        </w:rPr>
        <w:t>，</w:t>
      </w:r>
      <w:r>
        <w:rPr>
          <w:rFonts w:ascii="宋体" w:hAnsi="宋体"/>
          <w:kern w:val="0"/>
        </w:rPr>
        <w:t>签订安全责任书。</w:t>
      </w:r>
      <w:bookmarkEnd w:id="66"/>
    </w:p>
    <w:p w14:paraId="5DB6E627">
      <w:pPr>
        <w:widowControl/>
        <w:spacing w:before="156" w:beforeLines="50" w:after="156" w:afterLines="50" w:line="240" w:lineRule="auto"/>
        <w:jc w:val="left"/>
        <w:outlineLvl w:val="2"/>
        <w:rPr>
          <w:rFonts w:ascii="黑体" w:eastAsia="黑体"/>
          <w:kern w:val="0"/>
        </w:rPr>
      </w:pPr>
      <w:bookmarkStart w:id="67" w:name="_Toc197467562"/>
      <w:r>
        <w:rPr>
          <w:rFonts w:hint="eastAsia" w:ascii="黑体" w:eastAsia="黑体"/>
          <w:kern w:val="0"/>
        </w:rPr>
        <w:t xml:space="preserve">5.1.6 </w:t>
      </w:r>
      <w:r>
        <w:rPr>
          <w:rFonts w:ascii="宋体" w:hAnsi="宋体"/>
          <w:kern w:val="0"/>
        </w:rPr>
        <w:t>应对</w:t>
      </w:r>
      <w:r>
        <w:rPr>
          <w:rFonts w:hint="eastAsia" w:ascii="宋体" w:hAnsi="宋体"/>
          <w:kern w:val="0"/>
        </w:rPr>
        <w:t>老年人失能（失智）预防干预服务人员</w:t>
      </w:r>
      <w:r>
        <w:rPr>
          <w:rFonts w:ascii="宋体" w:hAnsi="宋体"/>
          <w:kern w:val="0"/>
        </w:rPr>
        <w:t>进行</w:t>
      </w:r>
      <w:r>
        <w:rPr>
          <w:rFonts w:hint="eastAsia" w:ascii="宋体" w:hAnsi="宋体"/>
          <w:kern w:val="0"/>
        </w:rPr>
        <w:t>岗位培训</w:t>
      </w:r>
      <w:r>
        <w:rPr>
          <w:rFonts w:ascii="宋体" w:hAnsi="宋体"/>
          <w:kern w:val="0"/>
        </w:rPr>
        <w:t>及安全培训。</w:t>
      </w:r>
      <w:bookmarkEnd w:id="67"/>
      <w:r>
        <w:rPr>
          <w:rFonts w:ascii="黑体" w:eastAsia="黑体"/>
          <w:kern w:val="0"/>
        </w:rPr>
        <w:t xml:space="preserve"> </w:t>
      </w:r>
    </w:p>
    <w:p w14:paraId="4CA845B3">
      <w:pPr>
        <w:widowControl/>
        <w:spacing w:before="156" w:beforeLines="50" w:after="156" w:afterLines="50"/>
        <w:jc w:val="left"/>
        <w:outlineLvl w:val="2"/>
        <w:rPr>
          <w:rFonts w:ascii="黑体" w:eastAsia="黑体"/>
          <w:kern w:val="0"/>
        </w:rPr>
      </w:pPr>
      <w:bookmarkStart w:id="68" w:name="_Toc197467563"/>
      <w:r>
        <w:rPr>
          <w:rFonts w:hint="eastAsia" w:ascii="黑体" w:eastAsia="黑体"/>
          <w:kern w:val="0"/>
        </w:rPr>
        <w:t>5</w:t>
      </w:r>
      <w:r>
        <w:rPr>
          <w:rFonts w:ascii="黑体" w:eastAsia="黑体"/>
          <w:kern w:val="0"/>
        </w:rPr>
        <w:t>.</w:t>
      </w:r>
      <w:r>
        <w:rPr>
          <w:rFonts w:hint="eastAsia" w:ascii="黑体" w:eastAsia="黑体"/>
          <w:kern w:val="0"/>
        </w:rPr>
        <w:t>2 人员</w:t>
      </w:r>
      <w:bookmarkEnd w:id="68"/>
    </w:p>
    <w:p w14:paraId="6E86D491">
      <w:pPr>
        <w:widowControl/>
        <w:spacing w:before="156" w:beforeLines="50" w:after="156" w:afterLines="50"/>
        <w:jc w:val="left"/>
        <w:outlineLvl w:val="2"/>
        <w:rPr>
          <w:rFonts w:ascii="宋体" w:hAnsi="宋体"/>
          <w:kern w:val="0"/>
        </w:rPr>
      </w:pPr>
      <w:r>
        <w:rPr>
          <w:rFonts w:hint="eastAsia" w:ascii="黑体" w:eastAsia="黑体"/>
          <w:kern w:val="0"/>
        </w:rPr>
        <w:t xml:space="preserve"> </w:t>
      </w:r>
      <w:r>
        <w:rPr>
          <w:rFonts w:ascii="黑体" w:eastAsia="黑体"/>
          <w:kern w:val="0"/>
        </w:rPr>
        <w:t xml:space="preserve">  </w:t>
      </w:r>
      <w:bookmarkStart w:id="69" w:name="_Toc197467564"/>
      <w:r>
        <w:rPr>
          <w:rFonts w:hint="eastAsia" w:ascii="宋体" w:hAnsi="宋体"/>
          <w:kern w:val="0"/>
        </w:rPr>
        <w:t>应包括管理人员、评估员、指导员和其他服务人员。</w:t>
      </w:r>
      <w:bookmarkEnd w:id="69"/>
      <w:r>
        <w:rPr>
          <w:rFonts w:hint="eastAsia" w:ascii="宋体" w:hAnsi="宋体"/>
          <w:kern w:val="0"/>
        </w:rPr>
        <w:t xml:space="preserve"> </w:t>
      </w:r>
    </w:p>
    <w:p w14:paraId="4595B822">
      <w:pPr>
        <w:widowControl/>
        <w:spacing w:before="156" w:beforeLines="50" w:after="156" w:afterLines="50" w:line="240" w:lineRule="auto"/>
        <w:jc w:val="left"/>
        <w:outlineLvl w:val="2"/>
        <w:rPr>
          <w:rFonts w:ascii="黑体" w:eastAsia="黑体"/>
          <w:kern w:val="0"/>
        </w:rPr>
      </w:pPr>
      <w:bookmarkStart w:id="70" w:name="_Toc197467565"/>
      <w:r>
        <w:rPr>
          <w:rFonts w:hint="eastAsia" w:ascii="黑体" w:eastAsia="黑体"/>
          <w:kern w:val="0"/>
        </w:rPr>
        <w:t>5.2.1　</w:t>
      </w:r>
      <w:r>
        <w:rPr>
          <w:rFonts w:hint="eastAsia" w:ascii="宋体" w:hAnsi="宋体"/>
          <w:kern w:val="0"/>
        </w:rPr>
        <w:t>宜具备</w:t>
      </w:r>
      <w:r>
        <w:rPr>
          <w:rFonts w:hint="eastAsia" w:ascii="宋体" w:hAnsi="宋体"/>
        </w:rPr>
        <w:t>养老相关行业管理经验、社工经验或医疗、护理、康复、运动、心理等相关专业背景</w:t>
      </w:r>
      <w:r>
        <w:rPr>
          <w:rFonts w:hint="eastAsia" w:ascii="黑体" w:eastAsia="黑体"/>
          <w:kern w:val="0"/>
        </w:rPr>
        <w:t>。</w:t>
      </w:r>
      <w:bookmarkEnd w:id="70"/>
      <w:r>
        <w:rPr>
          <w:rFonts w:hint="eastAsia" w:ascii="黑体" w:eastAsia="黑体"/>
          <w:kern w:val="0"/>
        </w:rPr>
        <w:t xml:space="preserve"> </w:t>
      </w:r>
    </w:p>
    <w:p w14:paraId="1BC5DB20">
      <w:pPr>
        <w:widowControl/>
        <w:spacing w:before="156" w:beforeLines="50" w:after="156" w:afterLines="50" w:line="240" w:lineRule="auto"/>
        <w:jc w:val="left"/>
        <w:outlineLvl w:val="2"/>
        <w:rPr>
          <w:rFonts w:ascii="宋体" w:hAnsi="宋体"/>
          <w:kern w:val="0"/>
        </w:rPr>
      </w:pPr>
      <w:bookmarkStart w:id="71" w:name="_Toc197467566"/>
      <w:r>
        <w:rPr>
          <w:rFonts w:hint="eastAsia" w:ascii="黑体" w:eastAsia="黑体"/>
          <w:kern w:val="0"/>
        </w:rPr>
        <w:t>5.2.2　</w:t>
      </w:r>
      <w:r>
        <w:rPr>
          <w:rFonts w:hint="eastAsia" w:ascii="宋体" w:hAnsi="宋体"/>
          <w:kern w:val="0"/>
        </w:rPr>
        <w:t>应参加</w:t>
      </w:r>
      <w:r>
        <w:rPr>
          <w:rFonts w:hint="eastAsia" w:ascii="宋体" w:hAnsi="宋体" w:eastAsia="宋体" w:cs="Times New Roman"/>
          <w:kern w:val="0"/>
          <w:sz w:val="21"/>
          <w:szCs w:val="20"/>
          <w:lang w:val="en-US" w:eastAsia="zh-CN" w:bidi="ar-SA"/>
        </w:rPr>
        <w:t>老年人失能（失智）预防干预</w:t>
      </w:r>
      <w:r>
        <w:rPr>
          <w:rFonts w:hint="eastAsia" w:ascii="宋体" w:hAnsi="宋体"/>
          <w:kern w:val="0"/>
        </w:rPr>
        <w:t>相关培训，考核合格后方可上岗。</w:t>
      </w:r>
      <w:bookmarkEnd w:id="71"/>
      <w:r>
        <w:rPr>
          <w:rFonts w:hint="eastAsia" w:ascii="宋体" w:hAnsi="宋体"/>
          <w:kern w:val="0"/>
        </w:rPr>
        <w:t xml:space="preserve">  </w:t>
      </w:r>
    </w:p>
    <w:p w14:paraId="10742E40">
      <w:pPr>
        <w:widowControl/>
        <w:spacing w:before="156" w:beforeLines="50" w:after="156" w:afterLines="50" w:line="240" w:lineRule="auto"/>
        <w:jc w:val="left"/>
        <w:outlineLvl w:val="2"/>
        <w:rPr>
          <w:rFonts w:ascii="宋体" w:hAnsi="宋体"/>
          <w:kern w:val="0"/>
        </w:rPr>
      </w:pPr>
      <w:bookmarkStart w:id="72" w:name="_Toc197467567"/>
      <w:r>
        <w:rPr>
          <w:rFonts w:hint="eastAsia" w:ascii="黑体" w:eastAsia="黑体"/>
          <w:kern w:val="0"/>
        </w:rPr>
        <w:t>5.2.3</w:t>
      </w:r>
      <w:r>
        <w:rPr>
          <w:rFonts w:hint="eastAsia" w:ascii="黑体" w:eastAsia="黑体"/>
          <w:b/>
          <w:bCs/>
          <w:kern w:val="0"/>
        </w:rPr>
        <w:t>　</w:t>
      </w:r>
      <w:r>
        <w:rPr>
          <w:rFonts w:hint="eastAsia" w:ascii="宋体" w:hAnsi="宋体"/>
          <w:kern w:val="0"/>
        </w:rPr>
        <w:t>应按服务规范提供服务，并掌握预防干预服务的应急预案。</w:t>
      </w:r>
      <w:bookmarkEnd w:id="72"/>
    </w:p>
    <w:p w14:paraId="541EF5A3">
      <w:pPr>
        <w:widowControl/>
        <w:spacing w:before="156" w:beforeLines="50" w:after="156" w:afterLines="50" w:line="240" w:lineRule="auto"/>
        <w:jc w:val="left"/>
        <w:outlineLvl w:val="2"/>
        <w:rPr>
          <w:rFonts w:ascii="宋体" w:hAnsi="宋体"/>
          <w:kern w:val="0"/>
        </w:rPr>
      </w:pPr>
      <w:bookmarkStart w:id="73" w:name="_Toc197467568"/>
      <w:r>
        <w:rPr>
          <w:rFonts w:hint="eastAsia" w:ascii="黑体" w:eastAsia="黑体"/>
          <w:kern w:val="0"/>
        </w:rPr>
        <w:t>5.2.4　</w:t>
      </w:r>
      <w:r>
        <w:rPr>
          <w:rFonts w:hint="eastAsia" w:ascii="宋体" w:hAnsi="宋体"/>
          <w:kern w:val="0"/>
        </w:rPr>
        <w:t>应具备与老年人良好沟</w:t>
      </w:r>
      <w:r>
        <w:rPr>
          <w:rFonts w:hint="eastAsia" w:ascii="宋体" w:hAnsi="宋体" w:eastAsia="宋体" w:cs="Times New Roman"/>
          <w:kern w:val="0"/>
          <w:sz w:val="21"/>
          <w:szCs w:val="20"/>
          <w:lang w:val="en-US" w:eastAsia="zh-CN" w:bidi="ar-SA"/>
        </w:rPr>
        <w:t>通的能力，</w:t>
      </w:r>
      <w:r>
        <w:rPr>
          <w:rFonts w:hint="eastAsia" w:ascii="宋体" w:hAnsi="宋体"/>
          <w:kern w:val="0"/>
        </w:rPr>
        <w:t>用语规范文明。</w:t>
      </w:r>
      <w:bookmarkEnd w:id="73"/>
    </w:p>
    <w:p w14:paraId="42C24462">
      <w:pPr>
        <w:widowControl/>
        <w:spacing w:before="156" w:beforeLines="50" w:after="156" w:afterLines="50" w:line="240" w:lineRule="auto"/>
        <w:jc w:val="left"/>
        <w:outlineLvl w:val="2"/>
        <w:rPr>
          <w:rFonts w:ascii="宋体" w:hAnsi="宋体"/>
          <w:kern w:val="0"/>
        </w:rPr>
      </w:pPr>
      <w:bookmarkStart w:id="74" w:name="_Toc197467569"/>
      <w:r>
        <w:rPr>
          <w:rFonts w:hint="eastAsia" w:ascii="黑体" w:eastAsia="黑体"/>
          <w:kern w:val="0"/>
        </w:rPr>
        <w:t>5.2.5　</w:t>
      </w:r>
      <w:r>
        <w:rPr>
          <w:rFonts w:hint="eastAsia" w:ascii="宋体" w:hAnsi="宋体"/>
          <w:kern w:val="0"/>
        </w:rPr>
        <w:t>应按规定佩戴证件、标牌。</w:t>
      </w:r>
      <w:bookmarkEnd w:id="74"/>
    </w:p>
    <w:p w14:paraId="31C63919">
      <w:pPr>
        <w:widowControl/>
        <w:spacing w:before="156" w:beforeLines="50" w:after="156" w:afterLines="50"/>
        <w:jc w:val="left"/>
        <w:outlineLvl w:val="2"/>
        <w:rPr>
          <w:rFonts w:ascii="黑体" w:eastAsia="黑体"/>
          <w:kern w:val="0"/>
        </w:rPr>
      </w:pPr>
      <w:bookmarkStart w:id="75" w:name="_Toc197467570"/>
      <w:r>
        <w:rPr>
          <w:rFonts w:hint="eastAsia" w:ascii="黑体" w:eastAsia="黑体"/>
          <w:kern w:val="0"/>
        </w:rPr>
        <w:t>5.3  场</w:t>
      </w:r>
      <w:bookmarkEnd w:id="75"/>
      <w:r>
        <w:rPr>
          <w:rFonts w:hint="eastAsia" w:ascii="黑体" w:eastAsia="黑体"/>
          <w:kern w:val="0"/>
        </w:rPr>
        <w:t>所</w:t>
      </w:r>
    </w:p>
    <w:p w14:paraId="1C89313A">
      <w:pPr>
        <w:widowControl/>
        <w:spacing w:before="156" w:beforeLines="50" w:after="156" w:afterLines="50" w:line="240" w:lineRule="auto"/>
        <w:jc w:val="left"/>
        <w:outlineLvl w:val="2"/>
        <w:rPr>
          <w:rFonts w:ascii="黑体" w:eastAsia="黑体"/>
          <w:kern w:val="0"/>
        </w:rPr>
      </w:pPr>
      <w:bookmarkStart w:id="76" w:name="_Toc197467571"/>
      <w:r>
        <w:rPr>
          <w:rFonts w:hint="eastAsia" w:ascii="黑体" w:eastAsia="黑体"/>
          <w:kern w:val="0"/>
        </w:rPr>
        <w:t xml:space="preserve">5.3.1 </w:t>
      </w:r>
      <w:r>
        <w:rPr>
          <w:rFonts w:hint="eastAsia" w:ascii="宋体" w:hAnsi="宋体"/>
          <w:kern w:val="0"/>
        </w:rPr>
        <w:t>应适合老年人身体活动的室内场所，通道无障碍。</w:t>
      </w:r>
      <w:bookmarkEnd w:id="76"/>
    </w:p>
    <w:p w14:paraId="563239F0">
      <w:pPr>
        <w:widowControl/>
        <w:spacing w:before="156" w:beforeLines="50" w:after="156" w:afterLines="50" w:line="240" w:lineRule="auto"/>
        <w:jc w:val="left"/>
        <w:outlineLvl w:val="2"/>
        <w:rPr>
          <w:rFonts w:ascii="宋体" w:hAnsi="宋体"/>
          <w:kern w:val="0"/>
        </w:rPr>
      </w:pPr>
      <w:bookmarkStart w:id="77" w:name="_Toc197467572"/>
      <w:r>
        <w:rPr>
          <w:rFonts w:hint="eastAsia" w:ascii="黑体" w:eastAsia="黑体"/>
          <w:kern w:val="0"/>
        </w:rPr>
        <w:t xml:space="preserve">5.3.2 </w:t>
      </w:r>
      <w:r>
        <w:rPr>
          <w:rFonts w:hint="eastAsia" w:ascii="宋体" w:hAnsi="宋体"/>
          <w:kern w:val="0"/>
        </w:rPr>
        <w:t>室内环境应清洁、安全、宽敞、光线充足、通风良好、温湿度适宜。</w:t>
      </w:r>
      <w:bookmarkEnd w:id="77"/>
    </w:p>
    <w:p w14:paraId="5FE58B0C">
      <w:pPr>
        <w:widowControl/>
        <w:spacing w:before="156" w:beforeLines="50" w:after="156" w:afterLines="50" w:line="240" w:lineRule="auto"/>
        <w:jc w:val="left"/>
        <w:outlineLvl w:val="2"/>
        <w:rPr>
          <w:rFonts w:ascii="宋体" w:hAnsi="宋体"/>
          <w:kern w:val="0"/>
        </w:rPr>
      </w:pPr>
      <w:bookmarkStart w:id="78" w:name="_Toc197467573"/>
      <w:r>
        <w:rPr>
          <w:rFonts w:hint="eastAsia" w:ascii="黑体" w:eastAsia="黑体"/>
          <w:kern w:val="0"/>
        </w:rPr>
        <w:t xml:space="preserve">5.3.3 </w:t>
      </w:r>
      <w:r>
        <w:rPr>
          <w:rFonts w:hint="eastAsia" w:ascii="宋体" w:hAnsi="宋体"/>
          <w:kern w:val="0"/>
        </w:rPr>
        <w:t>应配备多媒体设备、监控系统。</w:t>
      </w:r>
      <w:bookmarkEnd w:id="78"/>
    </w:p>
    <w:p w14:paraId="0414238E">
      <w:pPr>
        <w:widowControl/>
        <w:spacing w:before="156" w:beforeLines="50" w:after="156" w:afterLines="50" w:line="240" w:lineRule="auto"/>
        <w:jc w:val="left"/>
        <w:outlineLvl w:val="2"/>
        <w:rPr>
          <w:rFonts w:ascii="黑体" w:eastAsia="黑体"/>
          <w:kern w:val="0"/>
        </w:rPr>
      </w:pPr>
      <w:bookmarkStart w:id="79" w:name="_Toc197467574"/>
      <w:r>
        <w:rPr>
          <w:rFonts w:hint="eastAsia" w:ascii="黑体" w:eastAsia="黑体"/>
          <w:kern w:val="0"/>
        </w:rPr>
        <w:t xml:space="preserve">5.3.4 </w:t>
      </w:r>
      <w:r>
        <w:rPr>
          <w:rFonts w:hint="eastAsia" w:ascii="宋体" w:hAnsi="宋体"/>
          <w:kern w:val="0"/>
        </w:rPr>
        <w:t>应设置主题宣传内容，配备宣传材料。</w:t>
      </w:r>
      <w:bookmarkEnd w:id="79"/>
    </w:p>
    <w:p w14:paraId="13A4AA0C">
      <w:pPr>
        <w:widowControl/>
        <w:spacing w:before="156" w:beforeLines="50" w:after="156" w:afterLines="50"/>
        <w:jc w:val="left"/>
        <w:outlineLvl w:val="2"/>
        <w:rPr>
          <w:rFonts w:ascii="黑体" w:eastAsia="黑体"/>
          <w:kern w:val="0"/>
        </w:rPr>
      </w:pPr>
      <w:bookmarkStart w:id="80" w:name="_Toc197467575"/>
      <w:r>
        <w:rPr>
          <w:rFonts w:hint="eastAsia" w:ascii="黑体" w:eastAsia="黑体"/>
          <w:kern w:val="0"/>
        </w:rPr>
        <w:t>5.4 物资</w:t>
      </w:r>
      <w:bookmarkEnd w:id="80"/>
    </w:p>
    <w:p w14:paraId="2F1C4F53">
      <w:pPr>
        <w:widowControl/>
        <w:spacing w:before="156" w:beforeLines="50" w:after="156" w:afterLines="50" w:line="240" w:lineRule="auto"/>
        <w:jc w:val="left"/>
        <w:outlineLvl w:val="2"/>
        <w:rPr>
          <w:rFonts w:ascii="黑体" w:eastAsia="黑体"/>
          <w:kern w:val="0"/>
        </w:rPr>
      </w:pPr>
      <w:bookmarkStart w:id="81" w:name="_Toc197467576"/>
      <w:r>
        <w:rPr>
          <w:rFonts w:hint="eastAsia" w:ascii="黑体" w:eastAsia="黑体"/>
          <w:kern w:val="0"/>
        </w:rPr>
        <w:t xml:space="preserve">5.4.1 </w:t>
      </w:r>
      <w:r>
        <w:rPr>
          <w:rFonts w:hint="eastAsia" w:ascii="宋体" w:hAnsi="宋体"/>
          <w:kern w:val="0"/>
        </w:rPr>
        <w:t>包括但不限于：纸质调查表、握力器、卷尺、座椅、血压计、血糖仪、秒表、沙袋、毛巾等。</w:t>
      </w:r>
      <w:bookmarkEnd w:id="81"/>
      <w:r>
        <w:rPr>
          <w:rFonts w:hint="eastAsia" w:ascii="宋体" w:hAnsi="宋体"/>
          <w:kern w:val="0"/>
        </w:rPr>
        <w:t xml:space="preserve"> </w:t>
      </w:r>
    </w:p>
    <w:p w14:paraId="6C1BE922">
      <w:pPr>
        <w:widowControl/>
        <w:spacing w:before="156" w:beforeLines="50" w:after="156" w:afterLines="50" w:line="240" w:lineRule="auto"/>
        <w:jc w:val="left"/>
        <w:outlineLvl w:val="2"/>
        <w:rPr>
          <w:rFonts w:ascii="宋体" w:hAnsi="宋体"/>
          <w:kern w:val="0"/>
        </w:rPr>
      </w:pPr>
      <w:bookmarkStart w:id="82" w:name="_Toc197467577"/>
      <w:r>
        <w:rPr>
          <w:rFonts w:hint="eastAsia" w:ascii="黑体" w:eastAsia="黑体"/>
          <w:kern w:val="0"/>
        </w:rPr>
        <w:t xml:space="preserve">5.4.2 </w:t>
      </w:r>
      <w:r>
        <w:rPr>
          <w:rFonts w:hint="eastAsia" w:ascii="宋体" w:hAnsi="宋体"/>
          <w:kern w:val="0"/>
        </w:rPr>
        <w:t>应</w:t>
      </w:r>
      <w:r>
        <w:rPr>
          <w:rFonts w:hint="eastAsia" w:ascii="宋体" w:hAnsi="宋体" w:eastAsia="宋体" w:cs="Times New Roman"/>
          <w:kern w:val="0"/>
          <w:sz w:val="21"/>
          <w:szCs w:val="20"/>
          <w:lang w:val="en-US" w:eastAsia="zh-CN" w:bidi="ar-SA"/>
        </w:rPr>
        <w:t>每位老年人</w:t>
      </w:r>
      <w:r>
        <w:rPr>
          <w:rFonts w:hint="eastAsia" w:ascii="宋体" w:hAnsi="宋体"/>
          <w:kern w:val="0"/>
        </w:rPr>
        <w:t>配备一张座椅，座椅有扶手、椅背，座面稳当、有一定承受力。</w:t>
      </w:r>
      <w:bookmarkEnd w:id="82"/>
    </w:p>
    <w:p w14:paraId="05CBB038">
      <w:pPr>
        <w:widowControl/>
        <w:spacing w:before="156" w:beforeLines="50" w:after="156" w:afterLines="50"/>
        <w:jc w:val="left"/>
        <w:outlineLvl w:val="2"/>
        <w:rPr>
          <w:rFonts w:ascii="黑体" w:eastAsia="黑体"/>
          <w:kern w:val="0"/>
        </w:rPr>
      </w:pPr>
      <w:bookmarkStart w:id="83" w:name="_Toc197467578"/>
      <w:r>
        <w:rPr>
          <w:rFonts w:hint="eastAsia" w:ascii="黑体" w:eastAsia="黑体"/>
          <w:kern w:val="0"/>
        </w:rPr>
        <w:t>5.5 安全</w:t>
      </w:r>
      <w:bookmarkEnd w:id="83"/>
    </w:p>
    <w:p w14:paraId="7234195A">
      <w:pPr>
        <w:widowControl/>
        <w:spacing w:before="156" w:beforeLines="50" w:after="156" w:afterLines="50"/>
        <w:jc w:val="left"/>
        <w:outlineLvl w:val="2"/>
        <w:rPr>
          <w:rFonts w:ascii="宋体" w:hAnsi="宋体"/>
          <w:kern w:val="0"/>
        </w:rPr>
      </w:pPr>
      <w:bookmarkStart w:id="84" w:name="_Toc197467579"/>
      <w:r>
        <w:rPr>
          <w:rFonts w:hint="eastAsia" w:ascii="黑体" w:eastAsia="黑体"/>
          <w:kern w:val="0"/>
        </w:rPr>
        <w:t xml:space="preserve">5.5.1 </w:t>
      </w:r>
      <w:r>
        <w:rPr>
          <w:rFonts w:hint="eastAsia" w:ascii="宋体" w:hAnsi="宋体"/>
          <w:kern w:val="0"/>
        </w:rPr>
        <w:t>评估员、指导员应检查预防干预服务现场的设备、工具及用品的安全性和完好性。</w:t>
      </w:r>
      <w:bookmarkEnd w:id="84"/>
      <w:r>
        <w:rPr>
          <w:rFonts w:hint="eastAsia" w:ascii="宋体" w:hAnsi="宋体"/>
          <w:kern w:val="0"/>
        </w:rPr>
        <w:t xml:space="preserve"> </w:t>
      </w:r>
    </w:p>
    <w:p w14:paraId="53BD76B3">
      <w:pPr>
        <w:widowControl/>
        <w:spacing w:before="156" w:beforeLines="50" w:after="156" w:afterLines="50"/>
        <w:jc w:val="left"/>
        <w:outlineLvl w:val="2"/>
        <w:rPr>
          <w:rFonts w:ascii="宋体" w:hAnsi="宋体"/>
          <w:b/>
          <w:bCs/>
          <w:kern w:val="0"/>
        </w:rPr>
      </w:pPr>
      <w:bookmarkStart w:id="85" w:name="_Toc197467580"/>
      <w:r>
        <w:rPr>
          <w:rFonts w:hint="eastAsia" w:ascii="黑体" w:eastAsia="黑体"/>
          <w:kern w:val="0"/>
        </w:rPr>
        <w:t>5.5.2</w:t>
      </w:r>
      <w:r>
        <w:rPr>
          <w:rFonts w:hint="eastAsia" w:ascii="宋体" w:hAnsi="宋体"/>
          <w:kern w:val="0"/>
        </w:rPr>
        <w:t>评估员、指导员预防干预服务前应了解服务对象身体状况，必要时对服务对象的血压、脉搏等生命体征进行测量并做好记录。</w:t>
      </w:r>
      <w:bookmarkEnd w:id="85"/>
      <w:r>
        <w:rPr>
          <w:rFonts w:hint="eastAsia" w:ascii="宋体" w:hAnsi="宋体"/>
          <w:kern w:val="0"/>
        </w:rPr>
        <w:t xml:space="preserve"> </w:t>
      </w:r>
    </w:p>
    <w:p w14:paraId="267F852C">
      <w:pPr>
        <w:spacing w:before="156" w:beforeLines="50" w:after="156" w:afterLines="50"/>
        <w:outlineLvl w:val="3"/>
        <w:rPr>
          <w:rFonts w:ascii="宋体" w:hAnsi="宋体"/>
        </w:rPr>
      </w:pPr>
      <w:r>
        <w:rPr>
          <w:rFonts w:hint="eastAsia" w:ascii="黑体" w:hAnsi="黑体" w:eastAsia="黑体"/>
          <w:kern w:val="0"/>
          <w:szCs w:val="20"/>
        </w:rPr>
        <w:t>5.5.3</w:t>
      </w:r>
      <w:r>
        <w:rPr>
          <w:rFonts w:hint="eastAsia" w:ascii="宋体" w:hAnsi="宋体"/>
        </w:rPr>
        <w:t xml:space="preserve">  评估员、指导员在预防干预服务中，应关注</w:t>
      </w:r>
      <w:r>
        <w:rPr>
          <w:rFonts w:hint="eastAsia" w:ascii="宋体" w:hAnsi="宋体" w:eastAsia="宋体" w:cs="Times New Roman"/>
          <w:kern w:val="0"/>
          <w:sz w:val="21"/>
          <w:szCs w:val="20"/>
          <w:lang w:val="en-US" w:eastAsia="zh-CN" w:bidi="ar-SA"/>
        </w:rPr>
        <w:t>每位老</w:t>
      </w:r>
      <w:r>
        <w:rPr>
          <w:rFonts w:hint="eastAsia" w:ascii="宋体" w:hAnsi="宋体"/>
        </w:rPr>
        <w:t>年人的安全，及时对老年人进行安全提醒及安全保护。</w:t>
      </w:r>
    </w:p>
    <w:p w14:paraId="0524C227">
      <w:pPr>
        <w:widowControl/>
        <w:spacing w:before="156" w:beforeLines="50" w:after="156" w:afterLines="50"/>
        <w:jc w:val="left"/>
        <w:outlineLvl w:val="2"/>
        <w:rPr>
          <w:rFonts w:ascii="黑体" w:eastAsia="黑体"/>
          <w:kern w:val="0"/>
        </w:rPr>
      </w:pPr>
      <w:bookmarkStart w:id="86" w:name="_Toc197467581"/>
      <w:r>
        <w:rPr>
          <w:rFonts w:hint="eastAsia" w:ascii="黑体" w:eastAsia="黑体"/>
          <w:kern w:val="0"/>
        </w:rPr>
        <w:t>5.6 信息管理</w:t>
      </w:r>
      <w:bookmarkEnd w:id="86"/>
    </w:p>
    <w:p w14:paraId="6E390B7C">
      <w:pPr>
        <w:spacing w:before="156" w:beforeLines="50" w:after="156" w:afterLines="50"/>
        <w:outlineLvl w:val="3"/>
        <w:rPr>
          <w:rFonts w:ascii="宋体" w:hAnsi="宋体"/>
        </w:rPr>
      </w:pPr>
      <w:r>
        <w:rPr>
          <w:rFonts w:hint="eastAsia" w:ascii="黑体" w:hAnsi="黑体" w:eastAsia="黑体"/>
        </w:rPr>
        <w:t>5.6.1</w:t>
      </w:r>
      <w:r>
        <w:rPr>
          <w:rFonts w:hint="eastAsia"/>
          <w:b/>
          <w:bCs/>
        </w:rPr>
        <w:t xml:space="preserve"> </w:t>
      </w:r>
      <w:r>
        <w:rPr>
          <w:rFonts w:hint="eastAsia"/>
        </w:rPr>
        <w:t>宜建立预防干预信息化平台，平台</w:t>
      </w:r>
      <w:r>
        <w:rPr>
          <w:rFonts w:hint="eastAsia" w:ascii="宋体" w:hAnsi="宋体"/>
        </w:rPr>
        <w:t>应具备互联网技术要求的设备设施、技术人员及信息安全系统，符合服务对象使用需求。</w:t>
      </w:r>
    </w:p>
    <w:p w14:paraId="1D7A9287">
      <w:pPr>
        <w:spacing w:before="156" w:beforeLines="50" w:after="156" w:afterLines="50"/>
        <w:outlineLvl w:val="3"/>
        <w:rPr>
          <w:rFonts w:ascii="宋体" w:hAnsi="宋体"/>
        </w:rPr>
      </w:pPr>
      <w:r>
        <w:rPr>
          <w:rFonts w:hint="eastAsia" w:ascii="黑体" w:hAnsi="黑体" w:eastAsia="黑体"/>
        </w:rPr>
        <w:t>5.6.2</w:t>
      </w:r>
      <w:r>
        <w:rPr>
          <w:rFonts w:hint="eastAsia" w:ascii="宋体" w:hAnsi="宋体"/>
        </w:rPr>
        <w:t xml:space="preserve"> 平台应端口齐全、功能完善，包括但不限于服务对象</w:t>
      </w:r>
      <w:r>
        <w:rPr>
          <w:rFonts w:hint="eastAsia"/>
        </w:rPr>
        <w:t>信息采集统计、</w:t>
      </w:r>
      <w:r>
        <w:rPr>
          <w:rFonts w:hint="eastAsia" w:ascii="宋体" w:hAnsi="宋体"/>
        </w:rPr>
        <w:t>课程预约开设、预防干预监管等。</w:t>
      </w:r>
    </w:p>
    <w:p w14:paraId="02540FE7">
      <w:pPr>
        <w:spacing w:before="156" w:beforeLines="50" w:after="156" w:afterLines="50"/>
        <w:outlineLvl w:val="3"/>
        <w:rPr>
          <w:rFonts w:ascii="宋体" w:hAnsi="宋体"/>
        </w:rPr>
      </w:pPr>
      <w:r>
        <w:rPr>
          <w:rFonts w:hint="eastAsia" w:ascii="黑体" w:hAnsi="黑体" w:eastAsia="黑体"/>
        </w:rPr>
        <w:t xml:space="preserve">5.6.3 </w:t>
      </w:r>
      <w:r>
        <w:rPr>
          <w:rFonts w:hint="eastAsia" w:ascii="宋体" w:hAnsi="宋体"/>
        </w:rPr>
        <w:t xml:space="preserve"> 应严格执行信息安全和数据保密的有关法律法规，妥善保管服务对象个人信息，</w:t>
      </w:r>
      <w:r>
        <w:rPr>
          <w:rFonts w:hint="eastAsia"/>
        </w:rPr>
        <w:t>不泄露服务对象的个人隐私</w:t>
      </w:r>
      <w:r>
        <w:rPr>
          <w:rFonts w:hint="eastAsia" w:ascii="宋体" w:hAnsi="宋体"/>
        </w:rPr>
        <w:t>。</w:t>
      </w:r>
    </w:p>
    <w:p w14:paraId="6DF2AFA3">
      <w:pPr>
        <w:widowControl/>
        <w:spacing w:before="156" w:beforeLines="50" w:after="156" w:afterLines="50"/>
        <w:jc w:val="left"/>
        <w:outlineLvl w:val="2"/>
        <w:rPr>
          <w:rFonts w:ascii="黑体" w:eastAsia="黑体"/>
          <w:kern w:val="0"/>
        </w:rPr>
      </w:pPr>
      <w:bookmarkStart w:id="87" w:name="_Toc197467582"/>
      <w:r>
        <w:rPr>
          <w:rFonts w:hint="eastAsia" w:ascii="黑体" w:eastAsia="黑体"/>
          <w:kern w:val="0"/>
        </w:rPr>
        <w:t>6  服务内容</w:t>
      </w:r>
      <w:bookmarkEnd w:id="87"/>
    </w:p>
    <w:p w14:paraId="1248EC31">
      <w:pPr>
        <w:widowControl/>
        <w:spacing w:before="156" w:beforeLines="50" w:after="156" w:afterLines="50"/>
        <w:jc w:val="left"/>
        <w:outlineLvl w:val="2"/>
        <w:rPr>
          <w:rFonts w:ascii="黑体" w:eastAsia="黑体"/>
          <w:kern w:val="0"/>
        </w:rPr>
      </w:pPr>
      <w:bookmarkStart w:id="88" w:name="_Toc197467583"/>
      <w:r>
        <w:rPr>
          <w:rFonts w:hint="eastAsia" w:ascii="黑体" w:eastAsia="黑体"/>
          <w:kern w:val="0"/>
        </w:rPr>
        <w:t>6.1 基本信息采集</w:t>
      </w:r>
      <w:bookmarkEnd w:id="88"/>
    </w:p>
    <w:p w14:paraId="5D7C8103">
      <w:pPr>
        <w:widowControl/>
        <w:spacing w:before="156" w:beforeLines="50" w:after="156" w:afterLines="50"/>
        <w:jc w:val="left"/>
        <w:outlineLvl w:val="2"/>
        <w:rPr>
          <w:rFonts w:hint="eastAsia"/>
          <w:color w:val="000000" w:themeColor="text1"/>
        </w:rPr>
      </w:pPr>
      <w:bookmarkStart w:id="89" w:name="_Toc197467584"/>
      <w:r>
        <w:rPr>
          <w:rFonts w:hint="eastAsia" w:ascii="宋体" w:hAnsi="宋体"/>
          <w:kern w:val="0"/>
        </w:rPr>
        <w:t>包括但不限于：</w:t>
      </w:r>
      <w:r>
        <w:rPr>
          <w:rFonts w:hint="eastAsia"/>
        </w:rPr>
        <w:t>社会人口学信息、</w:t>
      </w:r>
      <w:bookmarkStart w:id="90" w:name="OLE_LINK3"/>
      <w:r>
        <w:rPr>
          <w:rFonts w:hint="eastAsia"/>
          <w:color w:val="000000" w:themeColor="text1"/>
        </w:rPr>
        <w:t>慢性病患病情况</w:t>
      </w:r>
      <w:bookmarkEnd w:id="90"/>
      <w:r>
        <w:rPr>
          <w:rFonts w:hint="eastAsia"/>
          <w:color w:val="000000" w:themeColor="text1"/>
        </w:rPr>
        <w:t>、生命体征等。</w:t>
      </w:r>
      <w:bookmarkEnd w:id="89"/>
      <w:bookmarkStart w:id="91" w:name="_Toc197467585"/>
    </w:p>
    <w:p w14:paraId="3278A9B4">
      <w:pPr>
        <w:widowControl/>
        <w:spacing w:before="156" w:beforeLines="50" w:after="156" w:afterLines="50"/>
        <w:jc w:val="left"/>
        <w:outlineLvl w:val="2"/>
        <w:rPr>
          <w:rFonts w:ascii="黑体" w:eastAsia="黑体"/>
          <w:kern w:val="0"/>
        </w:rPr>
      </w:pPr>
      <w:r>
        <w:rPr>
          <w:rFonts w:hint="eastAsia" w:ascii="黑体" w:eastAsia="黑体"/>
          <w:kern w:val="0"/>
        </w:rPr>
        <w:t>6.2  风险评估</w:t>
      </w:r>
      <w:bookmarkEnd w:id="91"/>
    </w:p>
    <w:p w14:paraId="5A133B60">
      <w:pPr>
        <w:widowControl/>
        <w:spacing w:before="156" w:beforeLines="50" w:after="156" w:afterLines="50" w:line="240" w:lineRule="auto"/>
        <w:jc w:val="left"/>
        <w:outlineLvl w:val="2"/>
        <w:rPr>
          <w:rFonts w:hint="eastAsia" w:ascii="宋体" w:hAnsi="宋体"/>
          <w:kern w:val="0"/>
        </w:rPr>
      </w:pPr>
      <w:bookmarkStart w:id="92" w:name="_Toc197467586"/>
      <w:r>
        <w:rPr>
          <w:rFonts w:hint="eastAsia" w:ascii="黑体" w:eastAsia="黑体"/>
          <w:kern w:val="0"/>
        </w:rPr>
        <w:t xml:space="preserve">6.2.1  </w:t>
      </w:r>
      <w:r>
        <w:rPr>
          <w:rFonts w:hint="eastAsia" w:ascii="宋体" w:hAnsi="宋体"/>
          <w:kern w:val="0"/>
        </w:rPr>
        <w:t>采用《老年人失能风险评估量表》进行失能风险评估，主要为身体、</w:t>
      </w:r>
      <w:r>
        <w:rPr>
          <w:rFonts w:hint="eastAsia" w:ascii="宋体" w:hAnsi="宋体"/>
          <w:kern w:val="0"/>
          <w:lang w:val="en-US" w:eastAsia="zh-CN"/>
        </w:rPr>
        <w:t>心理</w:t>
      </w:r>
      <w:r>
        <w:rPr>
          <w:rFonts w:hint="eastAsia" w:ascii="宋体" w:hAnsi="宋体"/>
          <w:kern w:val="0"/>
        </w:rPr>
        <w:t>、社会活动三方面的状况和潜在风险评估，共25个条目,总分大于8分，为失能高风险老人，</w:t>
      </w:r>
      <w:bookmarkStart w:id="93" w:name="_Hlk193555380"/>
      <w:r>
        <w:rPr>
          <w:rFonts w:hint="eastAsia" w:ascii="宋体" w:hAnsi="宋体"/>
          <w:kern w:val="0"/>
        </w:rPr>
        <w:t>评分标准见附录</w:t>
      </w:r>
      <w:r>
        <w:rPr>
          <w:rFonts w:hint="eastAsia" w:ascii="宋体" w:hAnsi="宋体"/>
          <w:kern w:val="0"/>
          <w:lang w:val="en-US" w:eastAsia="zh-CN"/>
        </w:rPr>
        <w:t>B</w:t>
      </w:r>
      <w:r>
        <w:rPr>
          <w:rFonts w:hint="eastAsia" w:ascii="宋体" w:hAnsi="宋体"/>
          <w:kern w:val="0"/>
        </w:rPr>
        <w:t xml:space="preserve"> </w:t>
      </w:r>
      <w:bookmarkEnd w:id="93"/>
      <w:r>
        <w:rPr>
          <w:rFonts w:hint="eastAsia" w:ascii="宋体" w:hAnsi="宋体"/>
          <w:kern w:val="0"/>
        </w:rPr>
        <w:t>；</w:t>
      </w:r>
      <w:bookmarkEnd w:id="92"/>
    </w:p>
    <w:p w14:paraId="2ED9BBAD">
      <w:pPr>
        <w:widowControl/>
        <w:spacing w:before="156" w:beforeLines="50" w:after="156" w:afterLines="50" w:line="240" w:lineRule="auto"/>
        <w:jc w:val="left"/>
        <w:outlineLvl w:val="2"/>
        <w:rPr>
          <w:rFonts w:ascii="黑体" w:eastAsia="黑体"/>
          <w:kern w:val="0"/>
        </w:rPr>
      </w:pPr>
      <w:bookmarkStart w:id="94" w:name="_Toc197467587"/>
      <w:r>
        <w:rPr>
          <w:rFonts w:hint="eastAsia" w:ascii="黑体" w:eastAsia="黑体"/>
          <w:kern w:val="0"/>
        </w:rPr>
        <w:t xml:space="preserve">6.2.2  </w:t>
      </w:r>
      <w:r>
        <w:rPr>
          <w:rFonts w:hint="eastAsia" w:ascii="宋体" w:hAnsi="宋体"/>
          <w:kern w:val="0"/>
        </w:rPr>
        <w:t>采用《简易精神状态评价量表（MMSE）》进行认知功能评估，包括定向力、即刻记忆、注意力和计算力、回忆、命名、重复、阅读、3步指令、表达、绘图等10个条目，评分标准见附录</w:t>
      </w:r>
      <w:r>
        <w:rPr>
          <w:rFonts w:hint="eastAsia" w:ascii="宋体" w:hAnsi="宋体"/>
          <w:kern w:val="0"/>
          <w:lang w:val="en-US" w:eastAsia="zh-CN"/>
        </w:rPr>
        <w:t>C</w:t>
      </w:r>
      <w:r>
        <w:rPr>
          <w:rFonts w:hint="eastAsia" w:ascii="宋体" w:hAnsi="宋体"/>
          <w:kern w:val="0"/>
        </w:rPr>
        <w:t>。</w:t>
      </w:r>
      <w:bookmarkEnd w:id="94"/>
    </w:p>
    <w:p w14:paraId="43A19545">
      <w:pPr>
        <w:pStyle w:val="238"/>
        <w:numPr>
          <w:ilvl w:val="0"/>
          <w:numId w:val="0"/>
        </w:numPr>
      </w:pPr>
      <w:bookmarkStart w:id="95" w:name="_Toc197467588"/>
      <w:bookmarkStart w:id="96" w:name="_Toc18291"/>
      <w:r>
        <w:rPr>
          <w:rFonts w:hint="eastAsia"/>
        </w:rPr>
        <w:t>6</w:t>
      </w:r>
      <w:r>
        <w:t>.3</w:t>
      </w:r>
      <w:r>
        <w:rPr>
          <w:rFonts w:hint="eastAsia"/>
        </w:rPr>
        <w:t>身体机能测试</w:t>
      </w:r>
      <w:bookmarkEnd w:id="95"/>
      <w:bookmarkEnd w:id="96"/>
    </w:p>
    <w:p w14:paraId="28E84984">
      <w:pPr>
        <w:pStyle w:val="234"/>
      </w:pPr>
      <w:r>
        <w:rPr>
          <w:rFonts w:hint="eastAsia"/>
        </w:rPr>
        <w:t>包括握力、两步走、后背牵手、30秒坐起、站姿体前屈、单脚站立6个部分，见附录</w:t>
      </w:r>
      <w:r>
        <w:rPr>
          <w:rFonts w:hint="eastAsia" w:ascii="宋体" w:hAnsi="宋体" w:eastAsia="宋体" w:cs="Times New Roman"/>
          <w:kern w:val="0"/>
          <w:sz w:val="21"/>
          <w:szCs w:val="21"/>
          <w:lang w:val="en-US" w:eastAsia="zh-CN" w:bidi="ar-SA"/>
        </w:rPr>
        <w:t>D</w:t>
      </w:r>
      <w:r>
        <w:rPr>
          <w:rFonts w:hint="eastAsia"/>
        </w:rPr>
        <w:t>。</w:t>
      </w:r>
    </w:p>
    <w:p w14:paraId="7259116F">
      <w:pPr>
        <w:widowControl/>
        <w:spacing w:before="156" w:beforeLines="50" w:after="156" w:afterLines="50"/>
        <w:jc w:val="left"/>
        <w:outlineLvl w:val="2"/>
        <w:rPr>
          <w:rFonts w:ascii="黑体" w:eastAsia="黑体"/>
          <w:kern w:val="0"/>
        </w:rPr>
      </w:pPr>
      <w:bookmarkStart w:id="97" w:name="_Toc197467589"/>
      <w:r>
        <w:rPr>
          <w:rFonts w:hint="eastAsia" w:ascii="黑体" w:eastAsia="黑体"/>
          <w:kern w:val="0"/>
        </w:rPr>
        <w:t>6.4 预防干预服务</w:t>
      </w:r>
      <w:bookmarkEnd w:id="97"/>
    </w:p>
    <w:p w14:paraId="5DFED046">
      <w:pPr>
        <w:pStyle w:val="241"/>
        <w:numPr>
          <w:ilvl w:val="2"/>
          <w:numId w:val="0"/>
        </w:numPr>
        <w:spacing w:before="156" w:after="156"/>
      </w:pPr>
      <w:r>
        <w:rPr>
          <w:rFonts w:hint="eastAsia"/>
        </w:rPr>
        <w:t>6.4.1干预项目</w:t>
      </w:r>
    </w:p>
    <w:p w14:paraId="1388FE80">
      <w:pPr>
        <w:pStyle w:val="234"/>
      </w:pPr>
      <w:r>
        <w:rPr>
          <w:rFonts w:hint="eastAsia"/>
        </w:rPr>
        <w:t>包含但不限于：运动器官功能（跌倒、尿失禁等）的训练、口腔功能训练、营养管理、认知功能训练、抑郁症和社会隔离的预防干预、健康素养宣教等方面。</w:t>
      </w:r>
    </w:p>
    <w:p w14:paraId="09982BA7">
      <w:pPr>
        <w:pStyle w:val="241"/>
        <w:numPr>
          <w:ilvl w:val="2"/>
          <w:numId w:val="0"/>
        </w:numPr>
        <w:spacing w:before="156" w:after="156"/>
      </w:pPr>
      <w:r>
        <w:rPr>
          <w:rFonts w:hint="eastAsia"/>
        </w:rPr>
        <w:t>6.4.2服务频次</w:t>
      </w:r>
    </w:p>
    <w:p w14:paraId="2DCF4D28">
      <w:pPr>
        <w:pStyle w:val="234"/>
      </w:pPr>
      <w:r>
        <w:rPr>
          <w:rFonts w:hint="eastAsia"/>
        </w:rPr>
        <w:t>采取社区集中型，</w:t>
      </w:r>
      <w:r>
        <w:rPr>
          <w:rFonts w:hint="eastAsia"/>
          <w:color w:val="auto"/>
        </w:rPr>
        <w:t>应每周组织2次干预服务，</w:t>
      </w:r>
      <w:r>
        <w:rPr>
          <w:rFonts w:hint="eastAsia"/>
        </w:rPr>
        <w:t>每次干预服务时长50～60分钟为宜。</w:t>
      </w:r>
    </w:p>
    <w:p w14:paraId="04CFC6CF">
      <w:pPr>
        <w:pStyle w:val="241"/>
        <w:numPr>
          <w:ilvl w:val="2"/>
          <w:numId w:val="0"/>
        </w:numPr>
        <w:spacing w:before="156" w:after="156"/>
      </w:pPr>
      <w:r>
        <w:rPr>
          <w:rFonts w:hint="eastAsia"/>
        </w:rPr>
        <w:t>6.4.3服务人数</w:t>
      </w:r>
    </w:p>
    <w:p w14:paraId="320AAD6B">
      <w:pPr>
        <w:pStyle w:val="234"/>
      </w:pPr>
      <w:r>
        <w:rPr>
          <w:rFonts w:hint="eastAsia"/>
        </w:rPr>
        <w:t>预防干预服务每</w:t>
      </w:r>
      <w:r>
        <w:rPr>
          <w:rFonts w:hint="eastAsia"/>
          <w:lang w:val="en-US" w:eastAsia="zh-CN"/>
        </w:rPr>
        <w:t>班</w:t>
      </w:r>
      <w:r>
        <w:rPr>
          <w:rFonts w:hint="eastAsia"/>
        </w:rPr>
        <w:t>参与人数应不超过30人，应配备2名及以上指导员。</w:t>
      </w:r>
    </w:p>
    <w:p w14:paraId="5EABC0E1">
      <w:pPr>
        <w:pStyle w:val="238"/>
        <w:numPr>
          <w:ilvl w:val="0"/>
          <w:numId w:val="0"/>
        </w:numPr>
      </w:pPr>
      <w:bookmarkStart w:id="98" w:name="_Toc197467590"/>
      <w:r>
        <w:rPr>
          <w:rFonts w:hint="eastAsia"/>
        </w:rPr>
        <w:t>7  服务流程</w:t>
      </w:r>
      <w:bookmarkEnd w:id="98"/>
    </w:p>
    <w:p w14:paraId="1652B29A">
      <w:pPr>
        <w:widowControl/>
        <w:spacing w:before="156" w:beforeLines="50" w:after="156" w:afterLines="50" w:line="240" w:lineRule="auto"/>
        <w:jc w:val="left"/>
        <w:outlineLvl w:val="2"/>
        <w:rPr>
          <w:rFonts w:ascii="黑体" w:eastAsia="黑体"/>
          <w:kern w:val="0"/>
        </w:rPr>
      </w:pPr>
      <w:bookmarkStart w:id="99" w:name="_Toc197467591"/>
      <w:bookmarkStart w:id="100" w:name="_Toc10743"/>
      <w:bookmarkStart w:id="101" w:name="_Toc13169"/>
      <w:r>
        <w:rPr>
          <w:rFonts w:hint="eastAsia" w:ascii="黑体" w:eastAsia="黑体"/>
          <w:kern w:val="0"/>
        </w:rPr>
        <w:t>7.1</w:t>
      </w:r>
      <w:r>
        <w:rPr>
          <w:rFonts w:ascii="黑体" w:eastAsia="黑体"/>
          <w:kern w:val="0"/>
        </w:rPr>
        <w:t xml:space="preserve"> </w:t>
      </w:r>
      <w:r>
        <w:rPr>
          <w:rFonts w:hint="eastAsia" w:ascii="黑体" w:eastAsia="黑体"/>
          <w:kern w:val="0"/>
        </w:rPr>
        <w:t>填写申请表</w:t>
      </w:r>
      <w:bookmarkEnd w:id="99"/>
    </w:p>
    <w:p w14:paraId="7E135DDD">
      <w:pPr>
        <w:widowControl/>
        <w:spacing w:before="156" w:beforeLines="50" w:after="156" w:afterLines="50" w:line="240" w:lineRule="auto"/>
        <w:ind w:firstLine="420" w:firstLineChars="200"/>
        <w:jc w:val="left"/>
        <w:outlineLvl w:val="2"/>
        <w:rPr>
          <w:rFonts w:ascii="黑体" w:eastAsia="黑体"/>
          <w:kern w:val="0"/>
        </w:rPr>
      </w:pPr>
      <w:bookmarkStart w:id="102" w:name="_Toc197467592"/>
      <w:r>
        <w:rPr>
          <w:rFonts w:hint="eastAsia" w:ascii="宋体" w:hAnsi="宋体"/>
          <w:kern w:val="0"/>
        </w:rPr>
        <w:t>对社区（村）老年人进行老年人失能（失智）预防相关知识的健康宣教，参加失能（失智）预防干预服务的老年人或其家属签署《老年人失能（失智）预防干预服务申请表》见附录A。</w:t>
      </w:r>
      <w:bookmarkEnd w:id="102"/>
    </w:p>
    <w:p w14:paraId="48511DE1">
      <w:pPr>
        <w:widowControl/>
        <w:spacing w:before="156" w:beforeLines="50" w:after="156" w:afterLines="50" w:line="240" w:lineRule="auto"/>
        <w:jc w:val="left"/>
        <w:outlineLvl w:val="2"/>
        <w:rPr>
          <w:rFonts w:ascii="黑体" w:eastAsia="黑体"/>
          <w:kern w:val="0"/>
        </w:rPr>
      </w:pPr>
      <w:bookmarkStart w:id="103" w:name="_Toc197467593"/>
      <w:r>
        <w:rPr>
          <w:rFonts w:hint="eastAsia" w:ascii="黑体" w:eastAsia="黑体"/>
          <w:kern w:val="0"/>
        </w:rPr>
        <w:t>7.2 风险评估</w:t>
      </w:r>
      <w:bookmarkEnd w:id="103"/>
    </w:p>
    <w:p w14:paraId="7CC1B44B">
      <w:pPr>
        <w:widowControl/>
        <w:spacing w:before="156" w:beforeLines="50" w:after="156" w:afterLines="50" w:line="240" w:lineRule="auto"/>
        <w:ind w:firstLine="420" w:firstLineChars="200"/>
        <w:jc w:val="left"/>
        <w:outlineLvl w:val="2"/>
        <w:rPr>
          <w:rFonts w:ascii="宋体" w:hAnsi="宋体"/>
          <w:kern w:val="0"/>
        </w:rPr>
      </w:pPr>
      <w:bookmarkStart w:id="104" w:name="_Toc197467594"/>
      <w:r>
        <w:rPr>
          <w:rFonts w:hint="eastAsia" w:ascii="宋体" w:hAnsi="宋体"/>
          <w:kern w:val="0"/>
        </w:rPr>
        <w:t>评估员按照附录B～附录D对老年人进行风险评估，根据筛选标准，筛选出服务对象。进行风险评估的评估员需培训附录B～附录D使用方法并进行考核。评估结果上传信息化平台，并按照一人一档建档。</w:t>
      </w:r>
      <w:bookmarkEnd w:id="100"/>
      <w:bookmarkEnd w:id="101"/>
      <w:bookmarkEnd w:id="104"/>
      <w:bookmarkStart w:id="105" w:name="_Hlk193550523"/>
      <w:bookmarkStart w:id="106" w:name="_Toc28111"/>
      <w:bookmarkStart w:id="107" w:name="_Toc20694"/>
    </w:p>
    <w:p w14:paraId="3CE5E30A">
      <w:pPr>
        <w:widowControl/>
        <w:spacing w:before="156" w:beforeLines="50" w:after="156" w:afterLines="50" w:line="240" w:lineRule="auto"/>
        <w:jc w:val="left"/>
        <w:outlineLvl w:val="2"/>
        <w:rPr>
          <w:rFonts w:ascii="黑体" w:eastAsia="黑体"/>
          <w:kern w:val="0"/>
        </w:rPr>
      </w:pPr>
      <w:bookmarkStart w:id="108" w:name="_Toc197467595"/>
      <w:r>
        <w:rPr>
          <w:rFonts w:hint="eastAsia" w:ascii="黑体" w:eastAsia="黑体"/>
          <w:kern w:val="0"/>
        </w:rPr>
        <w:t xml:space="preserve">7.2 </w:t>
      </w:r>
      <w:bookmarkEnd w:id="105"/>
      <w:r>
        <w:rPr>
          <w:rFonts w:hint="eastAsia" w:ascii="黑体" w:eastAsia="黑体"/>
          <w:kern w:val="0"/>
        </w:rPr>
        <w:t>签署安全责任承诺书</w:t>
      </w:r>
      <w:bookmarkEnd w:id="108"/>
    </w:p>
    <w:p w14:paraId="2E2E947D">
      <w:pPr>
        <w:widowControl/>
        <w:spacing w:before="156" w:beforeLines="50" w:after="156" w:afterLines="50" w:line="240" w:lineRule="auto"/>
        <w:ind w:firstLine="420" w:firstLineChars="200"/>
        <w:jc w:val="left"/>
        <w:outlineLvl w:val="2"/>
        <w:rPr>
          <w:rFonts w:ascii="宋体" w:hAnsi="宋体"/>
          <w:kern w:val="0"/>
        </w:rPr>
      </w:pPr>
      <w:bookmarkStart w:id="109" w:name="_Toc197467596"/>
      <w:r>
        <w:rPr>
          <w:rFonts w:hint="eastAsia" w:ascii="宋体" w:hAnsi="宋体"/>
          <w:kern w:val="0"/>
        </w:rPr>
        <w:t>向服务对象及其家属说明预防干预服务的有关内容和风险，同意参加者签署《安全责任承诺书》见附录E，承诺书需由服务对象本人或其家属签字确认。</w:t>
      </w:r>
      <w:bookmarkEnd w:id="106"/>
      <w:bookmarkEnd w:id="107"/>
      <w:bookmarkEnd w:id="109"/>
      <w:bookmarkStart w:id="110" w:name="_Toc24729"/>
      <w:bookmarkStart w:id="111" w:name="_Toc11124"/>
    </w:p>
    <w:p w14:paraId="1CD5C6B8">
      <w:pPr>
        <w:widowControl/>
        <w:spacing w:before="156" w:beforeLines="50" w:after="156" w:afterLines="50" w:line="240" w:lineRule="auto"/>
        <w:jc w:val="left"/>
        <w:outlineLvl w:val="2"/>
        <w:rPr>
          <w:rFonts w:hint="eastAsia" w:ascii="黑体" w:eastAsia="黑体"/>
          <w:kern w:val="0"/>
        </w:rPr>
      </w:pPr>
      <w:bookmarkStart w:id="112" w:name="_Toc197467597"/>
      <w:bookmarkStart w:id="113" w:name="_Toc573"/>
      <w:bookmarkStart w:id="114" w:name="_Toc27822"/>
      <w:r>
        <w:rPr>
          <w:rFonts w:hint="eastAsia" w:ascii="黑体" w:eastAsia="黑体"/>
          <w:kern w:val="0"/>
        </w:rPr>
        <w:t>7.3</w:t>
      </w:r>
      <w:r>
        <w:rPr>
          <w:rFonts w:ascii="黑体" w:eastAsia="黑体"/>
          <w:kern w:val="0"/>
        </w:rPr>
        <w:t xml:space="preserve"> </w:t>
      </w:r>
      <w:r>
        <w:rPr>
          <w:rFonts w:hint="eastAsia" w:ascii="黑体" w:eastAsia="黑体"/>
          <w:b/>
          <w:bCs/>
          <w:kern w:val="0"/>
        </w:rPr>
        <w:t xml:space="preserve"> </w:t>
      </w:r>
      <w:r>
        <w:rPr>
          <w:rFonts w:hint="eastAsia" w:ascii="黑体" w:eastAsia="黑体"/>
          <w:kern w:val="0"/>
        </w:rPr>
        <w:t>制定干预方案</w:t>
      </w:r>
      <w:bookmarkEnd w:id="112"/>
    </w:p>
    <w:p w14:paraId="4C0340F9">
      <w:pPr>
        <w:widowControl/>
        <w:spacing w:before="156" w:beforeLines="50" w:after="156" w:afterLines="50" w:line="240" w:lineRule="auto"/>
        <w:ind w:firstLine="420" w:firstLineChars="200"/>
        <w:jc w:val="left"/>
        <w:outlineLvl w:val="2"/>
        <w:rPr>
          <w:rFonts w:ascii="宋体" w:hAnsi="宋体"/>
          <w:kern w:val="0"/>
        </w:rPr>
      </w:pPr>
      <w:bookmarkStart w:id="115" w:name="_Toc197467598"/>
      <w:r>
        <w:rPr>
          <w:rFonts w:hint="eastAsia" w:ascii="宋体" w:hAnsi="宋体"/>
          <w:kern w:val="0"/>
        </w:rPr>
        <w:t>方案包括但不限于：预防干预服务计划、指导员培训方案、课程安排、宣传材料、紧急状况处理预案等。</w:t>
      </w:r>
      <w:bookmarkEnd w:id="113"/>
      <w:bookmarkEnd w:id="114"/>
      <w:bookmarkEnd w:id="115"/>
    </w:p>
    <w:p w14:paraId="0C6CD940">
      <w:pPr>
        <w:widowControl/>
        <w:spacing w:before="156" w:beforeLines="50" w:after="156" w:afterLines="50" w:line="240" w:lineRule="auto"/>
        <w:jc w:val="left"/>
        <w:outlineLvl w:val="2"/>
        <w:rPr>
          <w:rFonts w:ascii="黑体" w:eastAsia="黑体"/>
          <w:kern w:val="0"/>
        </w:rPr>
      </w:pPr>
      <w:bookmarkStart w:id="116" w:name="_Toc197467599"/>
      <w:r>
        <w:rPr>
          <w:rFonts w:hint="eastAsia" w:ascii="黑体" w:eastAsia="黑体"/>
          <w:kern w:val="0"/>
        </w:rPr>
        <w:t xml:space="preserve">7.4 </w:t>
      </w:r>
      <w:r>
        <w:rPr>
          <w:rFonts w:ascii="黑体" w:eastAsia="黑体"/>
          <w:kern w:val="0"/>
        </w:rPr>
        <w:t xml:space="preserve"> </w:t>
      </w:r>
      <w:r>
        <w:rPr>
          <w:rFonts w:hint="eastAsia" w:ascii="黑体" w:eastAsia="黑体"/>
          <w:kern w:val="0"/>
        </w:rPr>
        <w:t>指导员培训考核</w:t>
      </w:r>
      <w:bookmarkEnd w:id="116"/>
    </w:p>
    <w:p w14:paraId="33E067D3">
      <w:pPr>
        <w:widowControl/>
        <w:spacing w:before="156" w:beforeLines="50" w:after="156" w:afterLines="50" w:line="240" w:lineRule="auto"/>
        <w:ind w:firstLine="420" w:firstLineChars="200"/>
        <w:jc w:val="left"/>
        <w:outlineLvl w:val="2"/>
        <w:rPr>
          <w:rFonts w:ascii="宋体" w:hAnsi="宋体"/>
        </w:rPr>
      </w:pPr>
      <w:bookmarkStart w:id="117" w:name="_Toc197467600"/>
      <w:r>
        <w:rPr>
          <w:rFonts w:hint="eastAsia" w:ascii="宋体" w:hAnsi="宋体"/>
          <w:kern w:val="0"/>
        </w:rPr>
        <w:t>培训内容包括但不限于：预防干预服务知识和技能、课堂组织及管理、信息化平台系统的使用、突发状况应对等。培训结束后进行考核，考核通过的指导员参与预防干预服务。</w:t>
      </w:r>
      <w:bookmarkEnd w:id="110"/>
      <w:bookmarkEnd w:id="111"/>
      <w:bookmarkEnd w:id="117"/>
    </w:p>
    <w:p w14:paraId="0738151E">
      <w:pPr>
        <w:widowControl/>
        <w:spacing w:before="156" w:beforeLines="50" w:after="156" w:afterLines="50" w:line="240" w:lineRule="auto"/>
        <w:jc w:val="left"/>
        <w:outlineLvl w:val="2"/>
        <w:rPr>
          <w:rFonts w:ascii="黑体" w:eastAsia="黑体"/>
          <w:kern w:val="0"/>
        </w:rPr>
      </w:pPr>
      <w:bookmarkStart w:id="118" w:name="_Toc197467601"/>
      <w:r>
        <w:rPr>
          <w:rFonts w:hint="eastAsia" w:ascii="黑体" w:eastAsia="黑体"/>
          <w:kern w:val="0"/>
        </w:rPr>
        <w:t xml:space="preserve">7.5 </w:t>
      </w:r>
      <w:bookmarkStart w:id="119" w:name="_Toc28585"/>
      <w:bookmarkStart w:id="120" w:name="_Toc8775"/>
      <w:r>
        <w:rPr>
          <w:rFonts w:ascii="黑体" w:eastAsia="黑体"/>
          <w:kern w:val="0"/>
        </w:rPr>
        <w:t xml:space="preserve"> </w:t>
      </w:r>
      <w:r>
        <w:rPr>
          <w:rFonts w:hint="eastAsia" w:ascii="黑体" w:eastAsia="黑体"/>
          <w:kern w:val="0"/>
        </w:rPr>
        <w:t>确定班级、场所和时间</w:t>
      </w:r>
      <w:bookmarkEnd w:id="118"/>
    </w:p>
    <w:p w14:paraId="42FBDB8D">
      <w:pPr>
        <w:widowControl/>
        <w:spacing w:before="156" w:beforeLines="50" w:after="156" w:afterLines="50" w:line="240" w:lineRule="auto"/>
        <w:ind w:firstLine="420" w:firstLineChars="200"/>
        <w:jc w:val="left"/>
        <w:outlineLvl w:val="2"/>
        <w:rPr>
          <w:rFonts w:ascii="宋体" w:hAnsi="宋体"/>
          <w:kern w:val="0"/>
        </w:rPr>
      </w:pPr>
      <w:bookmarkStart w:id="121" w:name="_Toc197467602"/>
      <w:r>
        <w:rPr>
          <w:rFonts w:hint="eastAsia" w:ascii="宋体" w:hAnsi="宋体"/>
          <w:kern w:val="0"/>
        </w:rPr>
        <w:t>根据服务对象居住区域采取“就近原则”分班，与所居住社区对接，确定预防干预服务场所、时间</w:t>
      </w:r>
      <w:bookmarkEnd w:id="119"/>
      <w:bookmarkEnd w:id="120"/>
      <w:r>
        <w:rPr>
          <w:rFonts w:hint="eastAsia" w:ascii="宋体" w:hAnsi="宋体"/>
          <w:kern w:val="0"/>
        </w:rPr>
        <w:t>，并做好服务对象的通知。</w:t>
      </w:r>
      <w:bookmarkEnd w:id="121"/>
    </w:p>
    <w:p w14:paraId="00BC046C">
      <w:pPr>
        <w:widowControl/>
        <w:spacing w:before="156" w:beforeLines="50" w:after="156" w:afterLines="50" w:line="240" w:lineRule="auto"/>
        <w:jc w:val="left"/>
        <w:outlineLvl w:val="2"/>
        <w:rPr>
          <w:rFonts w:ascii="黑体" w:eastAsia="黑体"/>
          <w:kern w:val="0"/>
        </w:rPr>
      </w:pPr>
      <w:bookmarkStart w:id="122" w:name="_Toc197467603"/>
      <w:bookmarkStart w:id="123" w:name="_Toc5624"/>
      <w:bookmarkStart w:id="124" w:name="_Toc13412"/>
      <w:r>
        <w:rPr>
          <w:rFonts w:hint="eastAsia" w:ascii="黑体" w:eastAsia="黑体"/>
          <w:kern w:val="0"/>
        </w:rPr>
        <w:t xml:space="preserve">7.6 </w:t>
      </w:r>
      <w:r>
        <w:rPr>
          <w:rFonts w:ascii="黑体" w:eastAsia="黑体"/>
          <w:kern w:val="0"/>
        </w:rPr>
        <w:t xml:space="preserve"> </w:t>
      </w:r>
      <w:r>
        <w:rPr>
          <w:rFonts w:hint="eastAsia" w:ascii="黑体" w:eastAsia="黑体"/>
          <w:kern w:val="0"/>
        </w:rPr>
        <w:t>指导员备课</w:t>
      </w:r>
      <w:bookmarkEnd w:id="122"/>
    </w:p>
    <w:p w14:paraId="53227827">
      <w:pPr>
        <w:widowControl/>
        <w:spacing w:before="156" w:beforeLines="50" w:after="156" w:afterLines="50" w:line="240" w:lineRule="auto"/>
        <w:ind w:firstLine="420" w:firstLineChars="200"/>
        <w:jc w:val="left"/>
        <w:outlineLvl w:val="2"/>
        <w:rPr>
          <w:rFonts w:ascii="宋体" w:hAnsi="宋体"/>
          <w:kern w:val="0"/>
        </w:rPr>
      </w:pPr>
      <w:bookmarkStart w:id="125" w:name="_Toc197467604"/>
      <w:r>
        <w:rPr>
          <w:rFonts w:hint="eastAsia" w:ascii="宋体" w:hAnsi="宋体"/>
          <w:kern w:val="0"/>
        </w:rPr>
        <w:t>每班分配2～3名指导员，组成指导员团队。指导员使用信息化平台进行备课，针对负责班级的服务对象制定活动方案和班级管理方案。</w:t>
      </w:r>
      <w:bookmarkEnd w:id="123"/>
      <w:bookmarkEnd w:id="124"/>
      <w:bookmarkEnd w:id="125"/>
    </w:p>
    <w:p w14:paraId="6E689134">
      <w:pPr>
        <w:widowControl/>
        <w:spacing w:before="156" w:beforeLines="50" w:after="156" w:afterLines="50" w:line="240" w:lineRule="auto"/>
        <w:jc w:val="left"/>
        <w:outlineLvl w:val="2"/>
        <w:rPr>
          <w:rFonts w:ascii="黑体" w:eastAsia="黑体"/>
          <w:kern w:val="0"/>
        </w:rPr>
      </w:pPr>
      <w:bookmarkStart w:id="126" w:name="_Toc197467605"/>
      <w:bookmarkStart w:id="127" w:name="_Toc527"/>
      <w:bookmarkStart w:id="128" w:name="_Toc23288"/>
      <w:r>
        <w:rPr>
          <w:rFonts w:hint="eastAsia" w:ascii="黑体" w:eastAsia="黑体"/>
          <w:kern w:val="0"/>
        </w:rPr>
        <w:t xml:space="preserve">7.7 </w:t>
      </w:r>
      <w:r>
        <w:rPr>
          <w:rFonts w:ascii="黑体" w:eastAsia="黑体"/>
          <w:kern w:val="0"/>
        </w:rPr>
        <w:t xml:space="preserve"> </w:t>
      </w:r>
      <w:r>
        <w:rPr>
          <w:rFonts w:hint="eastAsia" w:ascii="黑体" w:eastAsia="黑体"/>
          <w:kern w:val="0"/>
        </w:rPr>
        <w:t>开展预防干预服务</w:t>
      </w:r>
      <w:bookmarkEnd w:id="126"/>
    </w:p>
    <w:p w14:paraId="3C97606B">
      <w:pPr>
        <w:widowControl/>
        <w:spacing w:before="156" w:beforeLines="50" w:after="156" w:afterLines="50" w:line="240" w:lineRule="auto"/>
        <w:ind w:firstLine="420" w:firstLineChars="200"/>
        <w:jc w:val="left"/>
        <w:outlineLvl w:val="2"/>
        <w:rPr>
          <w:rFonts w:ascii="宋体" w:hAnsi="宋体"/>
          <w:kern w:val="0"/>
        </w:rPr>
      </w:pPr>
      <w:bookmarkStart w:id="129" w:name="_Toc197467606"/>
      <w:r>
        <w:rPr>
          <w:rFonts w:hint="eastAsia" w:ascii="宋体" w:hAnsi="宋体"/>
          <w:kern w:val="0"/>
        </w:rPr>
        <w:t>指导员根据《预防干预服务课程流程》见附录F开展预防干预服务。</w:t>
      </w:r>
      <w:bookmarkEnd w:id="127"/>
      <w:bookmarkEnd w:id="128"/>
      <w:r>
        <w:rPr>
          <w:rFonts w:hint="eastAsia" w:ascii="宋体" w:hAnsi="宋体"/>
          <w:kern w:val="0"/>
        </w:rPr>
        <w:t>预防干预服务课程中影音记录人员全程录制上课视频并留存，视频记录应囊括所有老人。</w:t>
      </w:r>
      <w:bookmarkEnd w:id="129"/>
    </w:p>
    <w:p w14:paraId="165AAB56">
      <w:pPr>
        <w:widowControl/>
        <w:spacing w:before="156" w:beforeLines="50" w:after="156" w:afterLines="50" w:line="240" w:lineRule="auto"/>
        <w:jc w:val="left"/>
        <w:outlineLvl w:val="2"/>
        <w:rPr>
          <w:rFonts w:ascii="黑体" w:eastAsia="黑体"/>
          <w:kern w:val="0"/>
        </w:rPr>
      </w:pPr>
      <w:bookmarkStart w:id="130" w:name="_Toc197467607"/>
      <w:bookmarkStart w:id="131" w:name="_Toc18920"/>
      <w:bookmarkStart w:id="132" w:name="_Toc23874"/>
      <w:r>
        <w:rPr>
          <w:rFonts w:hint="eastAsia" w:ascii="黑体" w:eastAsia="黑体"/>
          <w:kern w:val="0"/>
        </w:rPr>
        <w:t xml:space="preserve">7.8 </w:t>
      </w:r>
      <w:r>
        <w:rPr>
          <w:rFonts w:ascii="黑体" w:eastAsia="黑体"/>
          <w:kern w:val="0"/>
        </w:rPr>
        <w:t xml:space="preserve"> </w:t>
      </w:r>
      <w:r>
        <w:rPr>
          <w:rFonts w:hint="eastAsia" w:ascii="黑体" w:eastAsia="黑体"/>
          <w:kern w:val="0"/>
        </w:rPr>
        <w:t>记录汇总实施情况</w:t>
      </w:r>
      <w:bookmarkEnd w:id="130"/>
    </w:p>
    <w:p w14:paraId="2F6BBA24">
      <w:pPr>
        <w:widowControl/>
        <w:spacing w:before="156" w:beforeLines="50" w:after="156" w:afterLines="50" w:line="240" w:lineRule="auto"/>
        <w:ind w:firstLine="420" w:firstLineChars="200"/>
        <w:jc w:val="left"/>
        <w:outlineLvl w:val="2"/>
        <w:rPr>
          <w:rFonts w:ascii="黑体" w:eastAsia="黑体"/>
          <w:kern w:val="0"/>
        </w:rPr>
      </w:pPr>
      <w:bookmarkStart w:id="133" w:name="_Toc197467608"/>
      <w:r>
        <w:rPr>
          <w:rFonts w:hint="eastAsia" w:ascii="宋体" w:hAnsi="宋体"/>
          <w:kern w:val="0"/>
        </w:rPr>
        <w:t>预防干预服务课程结束记录《预防干预服务课程实施情况记录表》见附录G。预防干预服务实施1月后应对实施情况进行汇总，包括但不限于：老人参与的频次、流失率等。</w:t>
      </w:r>
      <w:bookmarkEnd w:id="133"/>
    </w:p>
    <w:bookmarkEnd w:id="131"/>
    <w:bookmarkEnd w:id="132"/>
    <w:p w14:paraId="07D8C235">
      <w:pPr>
        <w:widowControl/>
        <w:spacing w:before="156" w:beforeLines="50" w:after="156" w:afterLines="50" w:line="240" w:lineRule="auto"/>
        <w:jc w:val="left"/>
        <w:outlineLvl w:val="2"/>
        <w:rPr>
          <w:rFonts w:ascii="黑体" w:eastAsia="黑体"/>
          <w:kern w:val="0"/>
        </w:rPr>
      </w:pPr>
      <w:bookmarkStart w:id="134" w:name="_Toc197467609"/>
      <w:r>
        <w:rPr>
          <w:rFonts w:hint="eastAsia" w:ascii="黑体" w:eastAsia="黑体"/>
          <w:kern w:val="0"/>
        </w:rPr>
        <w:t>7.</w:t>
      </w:r>
      <w:r>
        <w:rPr>
          <w:rFonts w:ascii="黑体" w:eastAsia="黑体"/>
          <w:kern w:val="0"/>
        </w:rPr>
        <w:t>9</w:t>
      </w:r>
      <w:r>
        <w:rPr>
          <w:rFonts w:hint="eastAsia" w:ascii="黑体" w:eastAsia="黑体"/>
          <w:kern w:val="0"/>
        </w:rPr>
        <w:t xml:space="preserve"> 预防干预分析归档</w:t>
      </w:r>
      <w:bookmarkEnd w:id="134"/>
    </w:p>
    <w:p w14:paraId="7EF02462">
      <w:pPr>
        <w:widowControl/>
        <w:spacing w:before="156" w:beforeLines="50" w:after="156" w:afterLines="50" w:line="240" w:lineRule="auto"/>
        <w:ind w:firstLine="420" w:firstLineChars="200"/>
        <w:jc w:val="left"/>
        <w:outlineLvl w:val="2"/>
        <w:rPr>
          <w:rFonts w:ascii="宋体" w:hAnsi="宋体"/>
          <w:kern w:val="0"/>
        </w:rPr>
      </w:pPr>
      <w:bookmarkStart w:id="135" w:name="_Toc197467610"/>
      <w:r>
        <w:rPr>
          <w:rFonts w:hint="eastAsia" w:ascii="宋体" w:hAnsi="宋体"/>
          <w:kern w:val="0"/>
        </w:rPr>
        <w:t>预防干预服务以6个月为一个阶段，开展6个月后进行预防干预服务效果监测，按照附录</w:t>
      </w:r>
      <w:r>
        <w:rPr>
          <w:rFonts w:ascii="宋体" w:hAnsi="宋体"/>
          <w:kern w:val="0"/>
        </w:rPr>
        <w:t>B</w:t>
      </w:r>
      <w:r>
        <w:rPr>
          <w:rFonts w:hint="eastAsia" w:ascii="宋体" w:hAnsi="宋体"/>
          <w:kern w:val="0"/>
        </w:rPr>
        <w:t>～附录</w:t>
      </w:r>
      <w:r>
        <w:rPr>
          <w:rFonts w:ascii="宋体" w:hAnsi="宋体"/>
          <w:kern w:val="0"/>
        </w:rPr>
        <w:t>D</w:t>
      </w:r>
      <w:r>
        <w:rPr>
          <w:rFonts w:hint="eastAsia" w:ascii="宋体" w:hAnsi="宋体"/>
          <w:kern w:val="0"/>
        </w:rPr>
        <w:t>再次评估，与预防干预服务之前对比，对比结果以数字化、图文的形式呈现，形成分析报告。评估结果按照一人一档进行归档。</w:t>
      </w:r>
      <w:bookmarkEnd w:id="135"/>
    </w:p>
    <w:p w14:paraId="5DB0C2D4">
      <w:pPr>
        <w:pStyle w:val="238"/>
        <w:numPr>
          <w:ilvl w:val="0"/>
          <w:numId w:val="0"/>
        </w:numPr>
      </w:pPr>
      <w:bookmarkStart w:id="136" w:name="_Toc197467611"/>
      <w:r>
        <w:rPr>
          <w:rFonts w:hint="eastAsia"/>
        </w:rPr>
        <w:t>8 服务评价</w:t>
      </w:r>
      <w:bookmarkEnd w:id="136"/>
    </w:p>
    <w:p w14:paraId="612F2956">
      <w:pPr>
        <w:pStyle w:val="239"/>
        <w:numPr>
          <w:ilvl w:val="1"/>
          <w:numId w:val="0"/>
        </w:numPr>
      </w:pPr>
      <w:bookmarkStart w:id="137" w:name="_Toc197467612"/>
      <w:bookmarkStart w:id="138" w:name="_Hlk193550984"/>
      <w:r>
        <w:rPr>
          <w:rFonts w:hint="eastAsia"/>
        </w:rPr>
        <w:t>8.1 建立健全督查体系</w:t>
      </w:r>
      <w:bookmarkEnd w:id="137"/>
    </w:p>
    <w:bookmarkEnd w:id="138"/>
    <w:p w14:paraId="6951BEC7">
      <w:pPr>
        <w:pStyle w:val="234"/>
      </w:pPr>
      <w:r>
        <w:rPr>
          <w:rFonts w:hint="eastAsia"/>
        </w:rPr>
        <w:t>成立督查小组对老年人失能（失智）预防干预服务质量进行督查，并及时将督查情况进行反馈。</w:t>
      </w:r>
    </w:p>
    <w:p w14:paraId="0010BFC6">
      <w:pPr>
        <w:pStyle w:val="239"/>
        <w:numPr>
          <w:ilvl w:val="1"/>
          <w:numId w:val="0"/>
        </w:numPr>
      </w:pPr>
      <w:bookmarkStart w:id="139" w:name="_Toc197467613"/>
      <w:bookmarkStart w:id="140" w:name="_Hlk193551006"/>
      <w:r>
        <w:rPr>
          <w:rFonts w:hint="eastAsia"/>
        </w:rPr>
        <w:t>8.2 开展满意度调查</w:t>
      </w:r>
      <w:bookmarkEnd w:id="139"/>
    </w:p>
    <w:bookmarkEnd w:id="140"/>
    <w:p w14:paraId="1D99BC7D">
      <w:pPr>
        <w:pStyle w:val="234"/>
      </w:pPr>
      <w:r>
        <w:rPr>
          <w:rFonts w:hint="eastAsia"/>
        </w:rPr>
        <w:t>对服务对象或其监护人以及服务人员开展满意度调查，开展方式包括但不限于以下方面：</w:t>
      </w:r>
    </w:p>
    <w:p w14:paraId="2DE0CBAC">
      <w:pPr>
        <w:pStyle w:val="234"/>
      </w:pPr>
      <w:r>
        <w:rPr>
          <w:rFonts w:hint="eastAsia"/>
        </w:rPr>
        <w:t>a)智能评价平台；</w:t>
      </w:r>
    </w:p>
    <w:p w14:paraId="23F258CF">
      <w:pPr>
        <w:pStyle w:val="234"/>
      </w:pPr>
      <w:r>
        <w:rPr>
          <w:rFonts w:hint="eastAsia"/>
        </w:rPr>
        <w:t>b)电话访问；</w:t>
      </w:r>
    </w:p>
    <w:p w14:paraId="2345B014">
      <w:pPr>
        <w:pStyle w:val="234"/>
      </w:pPr>
      <w:r>
        <w:rPr>
          <w:rFonts w:hint="eastAsia"/>
        </w:rPr>
        <w:t>c)管理者走访；</w:t>
      </w:r>
    </w:p>
    <w:p w14:paraId="4380AF8E">
      <w:pPr>
        <w:pStyle w:val="234"/>
      </w:pPr>
      <w:bookmarkStart w:id="141" w:name="_Toc24632"/>
      <w:bookmarkStart w:id="142" w:name="_Toc20000"/>
      <w:r>
        <w:rPr>
          <w:rFonts w:hint="eastAsia"/>
        </w:rPr>
        <w:t>d)社会监督。</w:t>
      </w:r>
      <w:bookmarkEnd w:id="141"/>
      <w:bookmarkEnd w:id="142"/>
    </w:p>
    <w:p w14:paraId="3ADBAE95">
      <w:pPr>
        <w:pStyle w:val="238"/>
        <w:numPr>
          <w:ilvl w:val="0"/>
          <w:numId w:val="0"/>
        </w:numPr>
      </w:pPr>
      <w:bookmarkStart w:id="143" w:name="_Toc197467614"/>
      <w:r>
        <w:rPr>
          <w:rFonts w:hint="eastAsia"/>
        </w:rPr>
        <w:t>9  服务反馈与改进</w:t>
      </w:r>
      <w:bookmarkEnd w:id="143"/>
    </w:p>
    <w:p w14:paraId="18C5555C">
      <w:pPr>
        <w:widowControl/>
        <w:spacing w:before="156" w:beforeLines="50" w:after="156" w:afterLines="50"/>
        <w:ind w:firstLine="420" w:firstLineChars="200"/>
        <w:jc w:val="left"/>
        <w:outlineLvl w:val="2"/>
        <w:rPr>
          <w:rFonts w:ascii="黑体" w:eastAsia="黑体"/>
          <w:kern w:val="0"/>
        </w:rPr>
      </w:pPr>
      <w:bookmarkStart w:id="144" w:name="_Toc197467615"/>
      <w:bookmarkStart w:id="145" w:name="_Toc28853"/>
      <w:bookmarkStart w:id="146" w:name="_Toc21555"/>
      <w:bookmarkStart w:id="147" w:name="_Toc19197"/>
      <w:r>
        <w:rPr>
          <w:rFonts w:hint="eastAsia" w:ascii="宋体" w:hAnsi="宋体" w:cs="宋体"/>
          <w:kern w:val="0"/>
        </w:rPr>
        <w:t>服务团队应定期分析问题存在原因，制定相应整改措施，并跟踪整改措施的落实情况，不断改进服务质量。</w:t>
      </w:r>
      <w:bookmarkEnd w:id="144"/>
      <w:bookmarkEnd w:id="145"/>
      <w:bookmarkEnd w:id="146"/>
      <w:bookmarkEnd w:id="147"/>
    </w:p>
    <w:bookmarkEnd w:id="26"/>
    <w:p w14:paraId="720379E9">
      <w:pPr>
        <w:pStyle w:val="14"/>
        <w:tabs>
          <w:tab w:val="left" w:pos="420"/>
          <w:tab w:val="left" w:pos="840"/>
        </w:tabs>
        <w:spacing w:before="70"/>
        <w:ind w:right="252"/>
        <w:rPr>
          <w:rFonts w:ascii="黑体" w:eastAsia="黑体"/>
        </w:rPr>
      </w:pPr>
    </w:p>
    <w:p w14:paraId="2B061FCA">
      <w:pPr>
        <w:spacing w:before="312" w:beforeLines="100" w:after="312" w:afterLines="100" w:line="240" w:lineRule="auto"/>
        <w:jc w:val="center"/>
        <w:outlineLvl w:val="1"/>
        <w:rPr>
          <w:rFonts w:ascii="黑体" w:hAnsi="Times New Roman" w:eastAsia="黑体"/>
        </w:rPr>
      </w:pPr>
      <w:bookmarkStart w:id="148" w:name="_Toc197467616"/>
    </w:p>
    <w:p w14:paraId="3E172561">
      <w:pPr>
        <w:spacing w:before="312" w:beforeLines="100" w:after="312" w:afterLines="100" w:line="240" w:lineRule="auto"/>
        <w:jc w:val="center"/>
        <w:outlineLvl w:val="1"/>
        <w:rPr>
          <w:rFonts w:ascii="黑体" w:hAnsi="Times New Roman" w:eastAsia="黑体"/>
        </w:rPr>
      </w:pPr>
    </w:p>
    <w:p w14:paraId="0808B91E">
      <w:pPr>
        <w:spacing w:before="312" w:beforeLines="100" w:after="312" w:afterLines="100" w:line="240" w:lineRule="auto"/>
        <w:jc w:val="center"/>
        <w:outlineLvl w:val="1"/>
        <w:rPr>
          <w:rFonts w:ascii="黑体" w:hAnsi="Times New Roman" w:eastAsia="黑体"/>
        </w:rPr>
      </w:pPr>
    </w:p>
    <w:p w14:paraId="21990959">
      <w:pPr>
        <w:spacing w:before="312" w:beforeLines="100" w:after="312" w:afterLines="100" w:line="240" w:lineRule="auto"/>
        <w:jc w:val="center"/>
        <w:outlineLvl w:val="1"/>
        <w:rPr>
          <w:rFonts w:ascii="黑体" w:hAnsi="Times New Roman" w:eastAsia="黑体"/>
        </w:rPr>
      </w:pPr>
    </w:p>
    <w:p w14:paraId="77EB0A02">
      <w:pPr>
        <w:spacing w:before="312" w:beforeLines="100" w:after="312" w:afterLines="100" w:line="240" w:lineRule="auto"/>
        <w:jc w:val="center"/>
        <w:outlineLvl w:val="1"/>
        <w:rPr>
          <w:rFonts w:ascii="黑体" w:hAnsi="Times New Roman" w:eastAsia="黑体"/>
        </w:rPr>
      </w:pPr>
    </w:p>
    <w:p w14:paraId="09C9D4F3">
      <w:pPr>
        <w:spacing w:before="312" w:beforeLines="100" w:after="312" w:afterLines="100" w:line="240" w:lineRule="auto"/>
        <w:jc w:val="center"/>
        <w:outlineLvl w:val="1"/>
        <w:rPr>
          <w:rFonts w:ascii="黑体" w:hAnsi="Times New Roman" w:eastAsia="黑体"/>
        </w:rPr>
      </w:pPr>
    </w:p>
    <w:p w14:paraId="2B142F43">
      <w:pPr>
        <w:spacing w:before="312" w:beforeLines="100" w:after="312" w:afterLines="100" w:line="240" w:lineRule="auto"/>
        <w:jc w:val="center"/>
        <w:outlineLvl w:val="1"/>
        <w:rPr>
          <w:rFonts w:ascii="黑体" w:hAnsi="Times New Roman" w:eastAsia="黑体"/>
        </w:rPr>
      </w:pPr>
    </w:p>
    <w:p w14:paraId="67D27EB5">
      <w:pPr>
        <w:spacing w:before="312" w:beforeLines="100" w:after="312" w:afterLines="100" w:line="240" w:lineRule="auto"/>
        <w:jc w:val="center"/>
        <w:outlineLvl w:val="1"/>
        <w:rPr>
          <w:rFonts w:ascii="黑体" w:hAnsi="Times New Roman" w:eastAsia="黑体"/>
        </w:rPr>
      </w:pPr>
    </w:p>
    <w:p w14:paraId="7BABE1A7">
      <w:pPr>
        <w:spacing w:before="312" w:beforeLines="100" w:after="312" w:afterLines="100" w:line="240" w:lineRule="auto"/>
        <w:jc w:val="center"/>
        <w:outlineLvl w:val="1"/>
        <w:rPr>
          <w:rFonts w:ascii="黑体" w:hAnsi="Times New Roman" w:eastAsia="黑体"/>
        </w:rPr>
      </w:pPr>
    </w:p>
    <w:p w14:paraId="6459D9B4">
      <w:pPr>
        <w:spacing w:before="312" w:beforeLines="100" w:after="312" w:afterLines="100" w:line="240" w:lineRule="auto"/>
        <w:jc w:val="center"/>
        <w:outlineLvl w:val="1"/>
        <w:rPr>
          <w:rFonts w:ascii="黑体" w:hAnsi="Times New Roman" w:eastAsia="黑体"/>
        </w:rPr>
      </w:pPr>
    </w:p>
    <w:p w14:paraId="2B0D1DE4">
      <w:pPr>
        <w:spacing w:before="312" w:beforeLines="100" w:after="312" w:afterLines="100" w:line="240" w:lineRule="auto"/>
        <w:jc w:val="center"/>
        <w:outlineLvl w:val="1"/>
        <w:rPr>
          <w:rFonts w:ascii="黑体" w:hAnsi="Times New Roman" w:eastAsia="黑体"/>
        </w:rPr>
      </w:pPr>
    </w:p>
    <w:p w14:paraId="2EC690AE">
      <w:pPr>
        <w:spacing w:before="312" w:beforeLines="100" w:after="312" w:afterLines="100" w:line="240" w:lineRule="auto"/>
        <w:jc w:val="center"/>
        <w:outlineLvl w:val="1"/>
        <w:rPr>
          <w:rFonts w:ascii="黑体" w:hAnsi="Times New Roman" w:eastAsia="黑体"/>
        </w:rPr>
      </w:pPr>
    </w:p>
    <w:p w14:paraId="15058D6D">
      <w:pPr>
        <w:spacing w:before="312" w:beforeLines="100" w:after="312" w:afterLines="100" w:line="240" w:lineRule="auto"/>
        <w:jc w:val="center"/>
        <w:outlineLvl w:val="1"/>
        <w:rPr>
          <w:rFonts w:ascii="黑体" w:hAnsi="Times New Roman" w:eastAsia="黑体"/>
        </w:rPr>
      </w:pPr>
    </w:p>
    <w:p w14:paraId="4506FD51">
      <w:pPr>
        <w:spacing w:before="312" w:beforeLines="100" w:after="312" w:afterLines="100" w:line="240" w:lineRule="auto"/>
        <w:jc w:val="center"/>
        <w:outlineLvl w:val="1"/>
        <w:rPr>
          <w:rFonts w:ascii="黑体" w:hAnsi="Times New Roman" w:eastAsia="黑体"/>
        </w:rPr>
      </w:pPr>
    </w:p>
    <w:p w14:paraId="6138D2EC">
      <w:pPr>
        <w:spacing w:before="312" w:beforeLines="100" w:after="312" w:afterLines="100" w:line="240" w:lineRule="auto"/>
        <w:jc w:val="center"/>
        <w:outlineLvl w:val="1"/>
        <w:rPr>
          <w:rFonts w:ascii="黑体" w:hAnsi="Times New Roman" w:eastAsia="黑体"/>
        </w:rPr>
      </w:pPr>
    </w:p>
    <w:p w14:paraId="2400F9DA">
      <w:pPr>
        <w:spacing w:before="312" w:beforeLines="100" w:after="312" w:afterLines="100" w:line="240" w:lineRule="auto"/>
        <w:jc w:val="center"/>
        <w:outlineLvl w:val="1"/>
        <w:rPr>
          <w:rFonts w:ascii="黑体" w:hAnsi="Times New Roman" w:eastAsia="黑体"/>
        </w:rPr>
      </w:pPr>
    </w:p>
    <w:p w14:paraId="5F580511">
      <w:pPr>
        <w:spacing w:before="312" w:beforeLines="100" w:after="312" w:afterLines="100" w:line="240" w:lineRule="auto"/>
        <w:jc w:val="center"/>
        <w:outlineLvl w:val="1"/>
        <w:rPr>
          <w:rFonts w:ascii="黑体" w:hAnsi="Times New Roman" w:eastAsia="黑体"/>
        </w:rPr>
      </w:pPr>
    </w:p>
    <w:p w14:paraId="12810CD1">
      <w:pPr>
        <w:spacing w:before="312" w:beforeLines="100" w:after="312" w:afterLines="100" w:line="240" w:lineRule="auto"/>
        <w:jc w:val="center"/>
        <w:outlineLvl w:val="1"/>
        <w:rPr>
          <w:rFonts w:ascii="黑体" w:hAnsi="Times New Roman" w:eastAsia="黑体"/>
        </w:rPr>
      </w:pPr>
    </w:p>
    <w:p w14:paraId="0CD9718F">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jc w:val="center"/>
        <w:textAlignment w:val="auto"/>
        <w:outlineLvl w:val="1"/>
        <w:rPr>
          <w:rFonts w:ascii="黑体" w:hAnsi="Times New Roman" w:eastAsia="黑体"/>
        </w:rPr>
      </w:pPr>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hint="eastAsia" w:ascii="黑体" w:hAnsi="Times New Roman" w:eastAsia="黑体"/>
        </w:rPr>
        <w:t>A</w:t>
      </w:r>
      <w:bookmarkEnd w:id="148"/>
    </w:p>
    <w:p w14:paraId="0CE6364C">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jc w:val="center"/>
        <w:textAlignment w:val="auto"/>
        <w:outlineLvl w:val="1"/>
        <w:rPr>
          <w:rFonts w:ascii="黑体" w:hAnsi="Times New Roman" w:eastAsia="黑体"/>
        </w:rPr>
      </w:pPr>
      <w:bookmarkStart w:id="149" w:name="_Toc32246"/>
      <w:bookmarkStart w:id="150" w:name="_Toc197467617"/>
      <w:r>
        <w:rPr>
          <w:rFonts w:hint="eastAsia" w:ascii="黑体" w:hAnsi="Times New Roman" w:eastAsia="黑体"/>
        </w:rPr>
        <w:t>（规范性）</w:t>
      </w:r>
      <w:bookmarkEnd w:id="149"/>
      <w:bookmarkEnd w:id="150"/>
    </w:p>
    <w:p w14:paraId="76BDAFB0">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jc w:val="center"/>
        <w:textAlignment w:val="auto"/>
        <w:outlineLvl w:val="1"/>
        <w:rPr>
          <w:rFonts w:ascii="黑体" w:hAnsi="Times New Roman" w:eastAsia="黑体"/>
        </w:rPr>
      </w:pPr>
      <w:bookmarkStart w:id="151" w:name="_Toc197467618"/>
      <w:bookmarkStart w:id="152" w:name="_Toc13951"/>
      <w:r>
        <w:rPr>
          <w:rFonts w:hint="eastAsia" w:ascii="黑体" w:hAnsi="Times New Roman" w:eastAsia="黑体"/>
        </w:rPr>
        <w:t>老年人失能（失智）预防干预服务申请表</w:t>
      </w:r>
      <w:bookmarkEnd w:id="151"/>
      <w:bookmarkEnd w:id="152"/>
    </w:p>
    <w:p w14:paraId="6609E7F9">
      <w:pPr>
        <w:keepNext w:val="0"/>
        <w:keepLines w:val="0"/>
        <w:pageBreakBefore w:val="0"/>
        <w:widowControl w:val="0"/>
        <w:kinsoku/>
        <w:wordWrap/>
        <w:overflowPunct/>
        <w:topLinePunct w:val="0"/>
        <w:autoSpaceDE/>
        <w:autoSpaceDN/>
        <w:bidi w:val="0"/>
        <w:adjustRightInd w:val="0"/>
        <w:snapToGrid/>
        <w:spacing w:before="312" w:beforeLines="100" w:after="312" w:afterLines="100" w:line="240" w:lineRule="auto"/>
        <w:jc w:val="center"/>
        <w:textAlignment w:val="auto"/>
        <w:outlineLvl w:val="1"/>
        <w:rPr>
          <w:rFonts w:ascii="黑体" w:hAnsi="Times New Roman" w:eastAsia="黑体"/>
        </w:rPr>
      </w:pPr>
      <w:bookmarkStart w:id="153" w:name="_Toc10372"/>
      <w:bookmarkStart w:id="154" w:name="_Toc5082"/>
      <w:bookmarkStart w:id="155" w:name="_Toc197467619"/>
      <w:r>
        <w:rPr>
          <w:rFonts w:hint="eastAsia" w:ascii="黑体" w:hAnsi="Times New Roman" w:eastAsia="黑体"/>
        </w:rPr>
        <w:t>表A  老年人失能（失智）预防干预服务申请表</w:t>
      </w:r>
      <w:bookmarkEnd w:id="153"/>
      <w:bookmarkEnd w:id="154"/>
      <w:bookmarkEnd w:id="15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
        <w:gridCol w:w="992"/>
        <w:gridCol w:w="851"/>
        <w:gridCol w:w="567"/>
        <w:gridCol w:w="1276"/>
        <w:gridCol w:w="1701"/>
        <w:gridCol w:w="1298"/>
      </w:tblGrid>
      <w:tr w14:paraId="390C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36" w:type="dxa"/>
            <w:gridSpan w:val="8"/>
          </w:tcPr>
          <w:p w14:paraId="2515312C">
            <w:pPr>
              <w:spacing w:line="240" w:lineRule="auto"/>
              <w:jc w:val="left"/>
              <w:rPr>
                <w:rFonts w:ascii="宋体" w:hAnsi="宋体" w:cs="仿宋"/>
                <w:b/>
                <w:bCs/>
              </w:rPr>
            </w:pPr>
            <w:r>
              <w:rPr>
                <w:rFonts w:hint="eastAsia" w:ascii="宋体" w:hAnsi="宋体" w:cs="仿宋"/>
                <w:b/>
                <w:bCs/>
              </w:rPr>
              <w:t>一、申请人基本信息：</w:t>
            </w:r>
          </w:p>
        </w:tc>
      </w:tr>
      <w:tr w14:paraId="66D5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gridSpan w:val="2"/>
          </w:tcPr>
          <w:p w14:paraId="222140E0">
            <w:pPr>
              <w:spacing w:line="240" w:lineRule="auto"/>
              <w:ind w:firstLine="210" w:firstLineChars="100"/>
              <w:jc w:val="center"/>
              <w:rPr>
                <w:rFonts w:ascii="宋体" w:hAnsi="宋体" w:cs="仿宋"/>
              </w:rPr>
            </w:pPr>
            <w:r>
              <w:rPr>
                <w:rFonts w:hint="eastAsia" w:ascii="宋体" w:hAnsi="宋体" w:cs="仿宋"/>
              </w:rPr>
              <w:t>姓名</w:t>
            </w:r>
          </w:p>
        </w:tc>
        <w:tc>
          <w:tcPr>
            <w:tcW w:w="1843" w:type="dxa"/>
            <w:gridSpan w:val="2"/>
          </w:tcPr>
          <w:p w14:paraId="70C29183">
            <w:pPr>
              <w:spacing w:line="240" w:lineRule="auto"/>
              <w:jc w:val="center"/>
              <w:rPr>
                <w:rFonts w:ascii="宋体" w:hAnsi="宋体" w:cs="仿宋"/>
              </w:rPr>
            </w:pPr>
          </w:p>
        </w:tc>
        <w:tc>
          <w:tcPr>
            <w:tcW w:w="1843" w:type="dxa"/>
            <w:gridSpan w:val="2"/>
          </w:tcPr>
          <w:p w14:paraId="73553B02">
            <w:pPr>
              <w:spacing w:line="240" w:lineRule="auto"/>
              <w:jc w:val="center"/>
              <w:rPr>
                <w:rFonts w:ascii="宋体" w:hAnsi="宋体" w:cs="仿宋"/>
              </w:rPr>
            </w:pPr>
            <w:r>
              <w:rPr>
                <w:rFonts w:hint="eastAsia" w:ascii="宋体" w:hAnsi="宋体" w:cs="仿宋"/>
              </w:rPr>
              <w:t>民族</w:t>
            </w:r>
          </w:p>
        </w:tc>
        <w:tc>
          <w:tcPr>
            <w:tcW w:w="2999" w:type="dxa"/>
            <w:gridSpan w:val="2"/>
          </w:tcPr>
          <w:p w14:paraId="27C5B5A3">
            <w:pPr>
              <w:spacing w:line="240" w:lineRule="auto"/>
              <w:jc w:val="center"/>
              <w:rPr>
                <w:rFonts w:ascii="宋体" w:hAnsi="宋体" w:cs="仿宋"/>
              </w:rPr>
            </w:pPr>
          </w:p>
        </w:tc>
      </w:tr>
      <w:tr w14:paraId="6710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394DF1CC">
            <w:pPr>
              <w:spacing w:line="240" w:lineRule="auto"/>
              <w:jc w:val="center"/>
              <w:rPr>
                <w:rFonts w:ascii="宋体" w:hAnsi="宋体" w:cs="仿宋"/>
              </w:rPr>
            </w:pPr>
            <w:r>
              <w:rPr>
                <w:rFonts w:hint="eastAsia" w:ascii="宋体" w:hAnsi="宋体" w:cs="仿宋"/>
              </w:rPr>
              <w:t>身份证号码</w:t>
            </w:r>
          </w:p>
        </w:tc>
        <w:tc>
          <w:tcPr>
            <w:tcW w:w="1843" w:type="dxa"/>
            <w:gridSpan w:val="2"/>
          </w:tcPr>
          <w:p w14:paraId="7E41F01A">
            <w:pPr>
              <w:spacing w:line="240" w:lineRule="auto"/>
              <w:jc w:val="center"/>
              <w:rPr>
                <w:rFonts w:ascii="宋体" w:hAnsi="宋体" w:cs="仿宋"/>
              </w:rPr>
            </w:pPr>
          </w:p>
        </w:tc>
        <w:tc>
          <w:tcPr>
            <w:tcW w:w="1843" w:type="dxa"/>
            <w:gridSpan w:val="2"/>
          </w:tcPr>
          <w:p w14:paraId="42A52336">
            <w:pPr>
              <w:spacing w:line="240" w:lineRule="auto"/>
              <w:jc w:val="center"/>
              <w:rPr>
                <w:rFonts w:ascii="宋体" w:hAnsi="宋体" w:cs="仿宋"/>
              </w:rPr>
            </w:pPr>
            <w:r>
              <w:rPr>
                <w:rFonts w:hint="eastAsia" w:ascii="宋体" w:hAnsi="宋体" w:cs="仿宋"/>
              </w:rPr>
              <w:t>老年人联系电话</w:t>
            </w:r>
          </w:p>
        </w:tc>
        <w:tc>
          <w:tcPr>
            <w:tcW w:w="2999" w:type="dxa"/>
            <w:gridSpan w:val="2"/>
          </w:tcPr>
          <w:p w14:paraId="54449B91">
            <w:pPr>
              <w:spacing w:line="240" w:lineRule="auto"/>
              <w:jc w:val="center"/>
              <w:rPr>
                <w:rFonts w:ascii="宋体" w:hAnsi="宋体" w:cs="仿宋"/>
              </w:rPr>
            </w:pPr>
          </w:p>
        </w:tc>
      </w:tr>
      <w:tr w14:paraId="3E3E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11170C8C">
            <w:pPr>
              <w:spacing w:line="240" w:lineRule="auto"/>
              <w:jc w:val="center"/>
              <w:rPr>
                <w:rFonts w:ascii="宋体" w:hAnsi="宋体" w:cs="仿宋"/>
              </w:rPr>
            </w:pPr>
            <w:r>
              <w:rPr>
                <w:rFonts w:hint="eastAsia" w:ascii="宋体" w:hAnsi="宋体" w:cs="仿宋"/>
              </w:rPr>
              <w:t>紧急联系人姓名</w:t>
            </w:r>
          </w:p>
        </w:tc>
        <w:tc>
          <w:tcPr>
            <w:tcW w:w="1843" w:type="dxa"/>
            <w:gridSpan w:val="2"/>
          </w:tcPr>
          <w:p w14:paraId="3C490B03">
            <w:pPr>
              <w:spacing w:line="240" w:lineRule="auto"/>
              <w:jc w:val="center"/>
              <w:rPr>
                <w:rFonts w:ascii="宋体" w:hAnsi="宋体" w:cs="仿宋"/>
              </w:rPr>
            </w:pPr>
          </w:p>
        </w:tc>
        <w:tc>
          <w:tcPr>
            <w:tcW w:w="1843" w:type="dxa"/>
            <w:gridSpan w:val="2"/>
          </w:tcPr>
          <w:p w14:paraId="593835C0">
            <w:pPr>
              <w:spacing w:line="240" w:lineRule="auto"/>
              <w:jc w:val="center"/>
              <w:rPr>
                <w:rFonts w:ascii="宋体" w:hAnsi="宋体" w:cs="仿宋"/>
              </w:rPr>
            </w:pPr>
            <w:r>
              <w:rPr>
                <w:rFonts w:hint="eastAsia" w:ascii="宋体" w:hAnsi="宋体" w:cs="仿宋"/>
              </w:rPr>
              <w:t>紧急联系人电话</w:t>
            </w:r>
          </w:p>
        </w:tc>
        <w:tc>
          <w:tcPr>
            <w:tcW w:w="2999" w:type="dxa"/>
            <w:gridSpan w:val="2"/>
          </w:tcPr>
          <w:p w14:paraId="5C72E169">
            <w:pPr>
              <w:spacing w:line="240" w:lineRule="auto"/>
              <w:jc w:val="center"/>
              <w:rPr>
                <w:rFonts w:ascii="宋体" w:hAnsi="宋体" w:cs="仿宋"/>
              </w:rPr>
            </w:pPr>
          </w:p>
        </w:tc>
      </w:tr>
      <w:tr w14:paraId="21C3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951" w:type="dxa"/>
            <w:gridSpan w:val="2"/>
          </w:tcPr>
          <w:p w14:paraId="7C85EB3A">
            <w:pPr>
              <w:spacing w:line="240" w:lineRule="auto"/>
              <w:jc w:val="center"/>
              <w:rPr>
                <w:rFonts w:ascii="宋体" w:hAnsi="宋体" w:cs="仿宋"/>
              </w:rPr>
            </w:pPr>
            <w:r>
              <w:rPr>
                <w:rFonts w:hint="eastAsia" w:ascii="宋体" w:hAnsi="宋体" w:cs="仿宋"/>
              </w:rPr>
              <w:t>居住住址</w:t>
            </w:r>
          </w:p>
        </w:tc>
        <w:tc>
          <w:tcPr>
            <w:tcW w:w="6685" w:type="dxa"/>
            <w:gridSpan w:val="6"/>
          </w:tcPr>
          <w:p w14:paraId="389E08C8">
            <w:pPr>
              <w:spacing w:line="240" w:lineRule="auto"/>
              <w:jc w:val="center"/>
              <w:rPr>
                <w:rFonts w:ascii="宋体" w:hAnsi="宋体" w:cs="仿宋"/>
              </w:rPr>
            </w:pPr>
          </w:p>
        </w:tc>
      </w:tr>
      <w:tr w14:paraId="1A23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6AAE84A3">
            <w:pPr>
              <w:spacing w:line="240" w:lineRule="auto"/>
              <w:jc w:val="center"/>
              <w:rPr>
                <w:rFonts w:ascii="宋体" w:hAnsi="宋体" w:cs="仿宋"/>
              </w:rPr>
            </w:pPr>
            <w:r>
              <w:rPr>
                <w:rFonts w:hint="eastAsia" w:ascii="宋体" w:hAnsi="宋体" w:cs="仿宋"/>
              </w:rPr>
              <w:t>文化程度</w:t>
            </w:r>
          </w:p>
        </w:tc>
        <w:tc>
          <w:tcPr>
            <w:tcW w:w="6685" w:type="dxa"/>
            <w:gridSpan w:val="6"/>
          </w:tcPr>
          <w:p w14:paraId="44235295">
            <w:pPr>
              <w:spacing w:line="240" w:lineRule="auto"/>
              <w:jc w:val="left"/>
              <w:rPr>
                <w:rFonts w:ascii="宋体" w:hAnsi="宋体" w:cs="仿宋"/>
              </w:rPr>
            </w:pPr>
            <w:r>
              <w:rPr>
                <w:rFonts w:hint="eastAsia" w:ascii="宋体" w:hAnsi="宋体" w:cs="仿宋"/>
              </w:rPr>
              <w:t>①没上过学②小学③初中④高中/技校/中专⑤大专及以上</w:t>
            </w:r>
          </w:p>
        </w:tc>
      </w:tr>
      <w:tr w14:paraId="47E2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6FE72288">
            <w:pPr>
              <w:spacing w:line="240" w:lineRule="auto"/>
              <w:jc w:val="center"/>
              <w:rPr>
                <w:rFonts w:ascii="宋体" w:hAnsi="宋体" w:cs="仿宋"/>
              </w:rPr>
            </w:pPr>
            <w:r>
              <w:rPr>
                <w:rFonts w:hint="eastAsia" w:ascii="宋体" w:hAnsi="宋体" w:cs="仿宋"/>
              </w:rPr>
              <w:t>婚姻状况</w:t>
            </w:r>
          </w:p>
        </w:tc>
        <w:tc>
          <w:tcPr>
            <w:tcW w:w="6685" w:type="dxa"/>
            <w:gridSpan w:val="6"/>
          </w:tcPr>
          <w:p w14:paraId="1124B28C">
            <w:pPr>
              <w:spacing w:line="240" w:lineRule="auto"/>
              <w:jc w:val="left"/>
              <w:rPr>
                <w:rFonts w:ascii="宋体" w:hAnsi="宋体" w:cs="仿宋"/>
              </w:rPr>
            </w:pPr>
            <w:r>
              <w:rPr>
                <w:rFonts w:hint="eastAsia" w:ascii="宋体" w:hAnsi="宋体" w:cs="仿宋"/>
              </w:rPr>
              <w:t>①未婚②已婚③离婚④丧偶</w:t>
            </w:r>
          </w:p>
        </w:tc>
      </w:tr>
      <w:tr w14:paraId="2CE0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504FB954">
            <w:pPr>
              <w:spacing w:line="240" w:lineRule="auto"/>
              <w:jc w:val="center"/>
              <w:rPr>
                <w:rFonts w:ascii="宋体" w:hAnsi="宋体" w:cs="仿宋"/>
              </w:rPr>
            </w:pPr>
            <w:r>
              <w:rPr>
                <w:rFonts w:hint="eastAsia" w:ascii="宋体" w:hAnsi="宋体" w:cs="仿宋"/>
              </w:rPr>
              <w:t>居住形态</w:t>
            </w:r>
          </w:p>
        </w:tc>
        <w:tc>
          <w:tcPr>
            <w:tcW w:w="6685" w:type="dxa"/>
            <w:gridSpan w:val="6"/>
          </w:tcPr>
          <w:p w14:paraId="1D85B0E5">
            <w:pPr>
              <w:spacing w:line="240" w:lineRule="auto"/>
              <w:jc w:val="left"/>
              <w:rPr>
                <w:rFonts w:ascii="宋体" w:hAnsi="宋体" w:cs="仿宋"/>
              </w:rPr>
            </w:pPr>
            <w:r>
              <w:rPr>
                <w:rFonts w:hint="eastAsia" w:ascii="宋体" w:hAnsi="宋体" w:cs="仿宋"/>
              </w:rPr>
              <w:t>①子孙同堂②子女③夫妻④独居⑤保姆⑥其他</w:t>
            </w:r>
          </w:p>
        </w:tc>
      </w:tr>
      <w:tr w14:paraId="5D9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2B18437D">
            <w:pPr>
              <w:spacing w:line="240" w:lineRule="auto"/>
              <w:jc w:val="center"/>
              <w:rPr>
                <w:rFonts w:ascii="宋体" w:hAnsi="宋体" w:cs="仿宋"/>
              </w:rPr>
            </w:pPr>
            <w:r>
              <w:rPr>
                <w:rFonts w:hint="eastAsia" w:ascii="宋体" w:hAnsi="宋体" w:cs="仿宋"/>
              </w:rPr>
              <w:t>居住环境</w:t>
            </w:r>
          </w:p>
        </w:tc>
        <w:tc>
          <w:tcPr>
            <w:tcW w:w="6685" w:type="dxa"/>
            <w:gridSpan w:val="6"/>
          </w:tcPr>
          <w:p w14:paraId="5CE1CD9A">
            <w:pPr>
              <w:spacing w:line="240" w:lineRule="auto"/>
              <w:jc w:val="left"/>
              <w:rPr>
                <w:rFonts w:ascii="宋体" w:hAnsi="宋体" w:cs="仿宋"/>
              </w:rPr>
            </w:pPr>
            <w:r>
              <w:rPr>
                <w:rFonts w:hint="eastAsia" w:ascii="宋体" w:hAnsi="宋体" w:cs="仿宋"/>
              </w:rPr>
              <w:t>①楼房无电梯②楼房带电梯③平房④其他</w:t>
            </w:r>
          </w:p>
        </w:tc>
      </w:tr>
      <w:tr w14:paraId="6BDB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63E31DD7">
            <w:pPr>
              <w:spacing w:line="240" w:lineRule="auto"/>
              <w:jc w:val="center"/>
              <w:rPr>
                <w:rFonts w:ascii="宋体" w:hAnsi="宋体" w:cs="仿宋"/>
              </w:rPr>
            </w:pPr>
            <w:r>
              <w:rPr>
                <w:rFonts w:hint="eastAsia" w:ascii="宋体" w:hAnsi="宋体" w:cs="仿宋"/>
              </w:rPr>
              <w:t>以前工作</w:t>
            </w:r>
          </w:p>
        </w:tc>
        <w:tc>
          <w:tcPr>
            <w:tcW w:w="6685" w:type="dxa"/>
            <w:gridSpan w:val="6"/>
          </w:tcPr>
          <w:p w14:paraId="1AFCB5EC">
            <w:pPr>
              <w:spacing w:line="240" w:lineRule="exact"/>
              <w:rPr>
                <w:rFonts w:ascii="宋体" w:hAnsi="宋体" w:cs="仿宋"/>
              </w:rPr>
            </w:pPr>
            <w:r>
              <w:rPr>
                <w:rFonts w:hint="eastAsia" w:ascii="宋体" w:hAnsi="宋体" w:cs="仿宋"/>
              </w:rPr>
              <w:t xml:space="preserve">①管理者（如局长、公司经理、部门主任）  ②专业技术人员（如教师、医生、工程师）③办事人员（如文员、银行柜员）④产业工人（如工厂工人、建筑工）⑤ 农业劳动者（如种地、养殖） ⑥ 商业服务业人员（如销售员、服务员）⑦ 个体/自由职业者（如开店、跑运输）⑧无业/失业  </w:t>
            </w:r>
          </w:p>
        </w:tc>
      </w:tr>
      <w:tr w14:paraId="2457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gridSpan w:val="2"/>
          </w:tcPr>
          <w:p w14:paraId="6C21C785">
            <w:pPr>
              <w:spacing w:line="240" w:lineRule="auto"/>
              <w:jc w:val="center"/>
              <w:rPr>
                <w:rFonts w:ascii="宋体" w:hAnsi="宋体" w:cs="仿宋"/>
              </w:rPr>
            </w:pPr>
            <w:r>
              <w:rPr>
                <w:rFonts w:hint="eastAsia" w:ascii="宋体" w:hAnsi="宋体" w:cs="仿宋"/>
              </w:rPr>
              <w:t>家庭月均收入（包括政府补贴）</w:t>
            </w:r>
          </w:p>
        </w:tc>
        <w:tc>
          <w:tcPr>
            <w:tcW w:w="6685" w:type="dxa"/>
            <w:gridSpan w:val="6"/>
          </w:tcPr>
          <w:p w14:paraId="418A082F">
            <w:pPr>
              <w:pStyle w:val="245"/>
              <w:numPr>
                <w:ilvl w:val="0"/>
                <w:numId w:val="34"/>
              </w:numPr>
              <w:spacing w:line="240" w:lineRule="exact"/>
              <w:ind w:firstLineChars="0"/>
              <w:jc w:val="left"/>
              <w:rPr>
                <w:rFonts w:ascii="宋体" w:hAnsi="宋体" w:cs="仿宋"/>
                <w:szCs w:val="21"/>
              </w:rPr>
            </w:pPr>
            <w:r>
              <w:rPr>
                <w:rFonts w:hint="eastAsia" w:ascii="宋体" w:hAnsi="宋体" w:cs="仿宋"/>
                <w:szCs w:val="21"/>
              </w:rPr>
              <w:t>2000元及以下② 200</w:t>
            </w:r>
            <w:r>
              <w:rPr>
                <w:rFonts w:ascii="宋体" w:hAnsi="宋体" w:cs="仿宋"/>
                <w:szCs w:val="21"/>
              </w:rPr>
              <w:t>1</w:t>
            </w:r>
            <w:r>
              <w:rPr>
                <w:rFonts w:hint="eastAsia" w:ascii="宋体" w:hAnsi="宋体" w:cs="仿宋"/>
                <w:szCs w:val="21"/>
              </w:rPr>
              <w:t>-4000元③ 400</w:t>
            </w:r>
            <w:r>
              <w:rPr>
                <w:rFonts w:ascii="宋体" w:hAnsi="宋体" w:cs="仿宋"/>
                <w:szCs w:val="21"/>
              </w:rPr>
              <w:t>1</w:t>
            </w:r>
            <w:r>
              <w:rPr>
                <w:rFonts w:hint="eastAsia" w:ascii="宋体" w:hAnsi="宋体" w:cs="仿宋"/>
                <w:szCs w:val="21"/>
              </w:rPr>
              <w:t>-6000元</w:t>
            </w:r>
          </w:p>
          <w:p w14:paraId="66F01B65">
            <w:pPr>
              <w:spacing w:line="240" w:lineRule="exact"/>
              <w:jc w:val="left"/>
              <w:rPr>
                <w:rFonts w:ascii="宋体" w:hAnsi="宋体" w:cs="仿宋"/>
              </w:rPr>
            </w:pPr>
            <w:r>
              <w:rPr>
                <w:rFonts w:hint="eastAsia" w:ascii="宋体" w:hAnsi="宋体" w:cs="仿宋"/>
              </w:rPr>
              <w:t>④ 600</w:t>
            </w:r>
            <w:r>
              <w:rPr>
                <w:rFonts w:ascii="宋体" w:hAnsi="宋体" w:cs="仿宋"/>
              </w:rPr>
              <w:t>1</w:t>
            </w:r>
            <w:r>
              <w:rPr>
                <w:rFonts w:hint="eastAsia" w:ascii="宋体" w:hAnsi="宋体" w:cs="仿宋"/>
              </w:rPr>
              <w:t>-8000元⑤ 800</w:t>
            </w:r>
            <w:r>
              <w:rPr>
                <w:rFonts w:ascii="宋体" w:hAnsi="宋体" w:cs="仿宋"/>
              </w:rPr>
              <w:t>1</w:t>
            </w:r>
            <w:r>
              <w:rPr>
                <w:rFonts w:hint="eastAsia" w:ascii="宋体" w:hAnsi="宋体" w:cs="仿宋"/>
              </w:rPr>
              <w:t>-10000元⑥ 10000元以上</w:t>
            </w:r>
          </w:p>
        </w:tc>
      </w:tr>
      <w:tr w14:paraId="4770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5B947F1F">
            <w:pPr>
              <w:spacing w:line="240" w:lineRule="auto"/>
              <w:jc w:val="center"/>
              <w:rPr>
                <w:rFonts w:ascii="宋体" w:hAnsi="宋体" w:cs="仿宋"/>
              </w:rPr>
            </w:pPr>
            <w:r>
              <w:rPr>
                <w:rFonts w:hint="eastAsia" w:ascii="宋体" w:hAnsi="宋体" w:cs="仿宋"/>
              </w:rPr>
              <w:t>医疗付费方式</w:t>
            </w:r>
          </w:p>
        </w:tc>
        <w:tc>
          <w:tcPr>
            <w:tcW w:w="6685" w:type="dxa"/>
            <w:gridSpan w:val="6"/>
          </w:tcPr>
          <w:p w14:paraId="5771E525">
            <w:pPr>
              <w:spacing w:line="240" w:lineRule="exact"/>
              <w:jc w:val="left"/>
              <w:rPr>
                <w:rFonts w:ascii="宋体" w:hAnsi="宋体" w:cs="仿宋"/>
              </w:rPr>
            </w:pPr>
            <w:r>
              <w:rPr>
                <w:rFonts w:hint="eastAsia" w:ascii="宋体" w:hAnsi="宋体" w:cs="仿宋"/>
              </w:rPr>
              <w:t>①城镇居民基本医疗保险②城镇职工基本医疗保险③全公费④贫困救助⑤商业医疗保险⑥全自费⑦新型农村合作医疗</w:t>
            </w:r>
          </w:p>
        </w:tc>
      </w:tr>
      <w:tr w14:paraId="018E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636" w:type="dxa"/>
            <w:gridSpan w:val="8"/>
            <w:vAlign w:val="center"/>
          </w:tcPr>
          <w:p w14:paraId="0BC0E146">
            <w:pPr>
              <w:spacing w:line="240" w:lineRule="exact"/>
              <w:jc w:val="left"/>
              <w:rPr>
                <w:rFonts w:ascii="宋体" w:hAnsi="宋体" w:cs="仿宋"/>
                <w:b/>
                <w:bCs/>
              </w:rPr>
            </w:pPr>
            <w:r>
              <w:rPr>
                <w:rFonts w:hint="eastAsia" w:ascii="宋体" w:hAnsi="宋体" w:cs="仿宋"/>
                <w:b/>
                <w:bCs/>
              </w:rPr>
              <w:t>二、慢性病患病情况</w:t>
            </w:r>
          </w:p>
        </w:tc>
      </w:tr>
      <w:tr w14:paraId="237F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6" w:type="dxa"/>
            <w:gridSpan w:val="8"/>
            <w:vAlign w:val="center"/>
          </w:tcPr>
          <w:p w14:paraId="26AFE778">
            <w:pPr>
              <w:spacing w:line="240" w:lineRule="exact"/>
              <w:jc w:val="left"/>
              <w:rPr>
                <w:rFonts w:ascii="宋体" w:hAnsi="宋体" w:cs="仿宋"/>
              </w:rPr>
            </w:pPr>
            <w:r>
              <w:rPr>
                <w:rFonts w:hint="eastAsia" w:ascii="宋体" w:hAnsi="宋体" w:cs="仿宋"/>
              </w:rPr>
              <w:t>糖尿病①是  ②否</w:t>
            </w:r>
          </w:p>
          <w:p w14:paraId="475D2C0F">
            <w:pPr>
              <w:spacing w:line="240" w:lineRule="exact"/>
              <w:jc w:val="left"/>
              <w:rPr>
                <w:rFonts w:ascii="宋体" w:hAnsi="宋体" w:cs="仿宋"/>
              </w:rPr>
            </w:pPr>
            <w:r>
              <w:rPr>
                <w:rFonts w:hint="eastAsia" w:ascii="宋体" w:hAnsi="宋体" w:cs="仿宋"/>
              </w:rPr>
              <w:t>高血压①是  ②否</w:t>
            </w:r>
          </w:p>
          <w:p w14:paraId="0D4D7A1C">
            <w:pPr>
              <w:spacing w:line="240" w:lineRule="exact"/>
              <w:jc w:val="left"/>
              <w:rPr>
                <w:rFonts w:ascii="宋体" w:hAnsi="宋体" w:cs="仿宋"/>
              </w:rPr>
            </w:pPr>
            <w:r>
              <w:rPr>
                <w:rFonts w:hint="eastAsia" w:ascii="宋体" w:hAnsi="宋体" w:cs="仿宋"/>
              </w:rPr>
              <w:t>高血脂①是  ②否</w:t>
            </w:r>
          </w:p>
          <w:p w14:paraId="5C700A59">
            <w:pPr>
              <w:spacing w:line="240" w:lineRule="exact"/>
              <w:jc w:val="left"/>
              <w:rPr>
                <w:rFonts w:ascii="宋体" w:hAnsi="宋体" w:cs="仿宋"/>
              </w:rPr>
            </w:pPr>
            <w:r>
              <w:rPr>
                <w:rFonts w:hint="eastAsia" w:ascii="宋体" w:hAnsi="宋体" w:cs="仿宋"/>
              </w:rPr>
              <w:t>心血管疾病（心脏病、冠心病）①是  ②否</w:t>
            </w:r>
          </w:p>
          <w:p w14:paraId="0002D129">
            <w:pPr>
              <w:spacing w:line="240" w:lineRule="exact"/>
              <w:jc w:val="left"/>
              <w:rPr>
                <w:rFonts w:ascii="宋体" w:hAnsi="宋体" w:cs="仿宋"/>
              </w:rPr>
            </w:pPr>
            <w:r>
              <w:rPr>
                <w:rFonts w:hint="eastAsia" w:ascii="宋体" w:hAnsi="宋体" w:cs="仿宋"/>
              </w:rPr>
              <w:t>脑血管疾病（脑卒中、脑出血）①是  ②否</w:t>
            </w:r>
          </w:p>
          <w:p w14:paraId="5149DC6F">
            <w:pPr>
              <w:spacing w:line="240" w:lineRule="exact"/>
              <w:jc w:val="left"/>
              <w:rPr>
                <w:rFonts w:ascii="宋体" w:hAnsi="宋体" w:cs="仿宋"/>
              </w:rPr>
            </w:pPr>
            <w:r>
              <w:rPr>
                <w:rFonts w:hint="eastAsia" w:ascii="宋体" w:hAnsi="宋体" w:cs="仿宋"/>
              </w:rPr>
              <w:t>脑外伤 ①是  ②否</w:t>
            </w:r>
          </w:p>
          <w:p w14:paraId="1D038912">
            <w:pPr>
              <w:spacing w:line="240" w:lineRule="exact"/>
              <w:jc w:val="left"/>
              <w:rPr>
                <w:rFonts w:ascii="宋体" w:hAnsi="宋体" w:cs="仿宋"/>
              </w:rPr>
            </w:pPr>
            <w:r>
              <w:rPr>
                <w:rFonts w:hint="eastAsia" w:ascii="宋体" w:hAnsi="宋体" w:cs="仿宋"/>
              </w:rPr>
              <w:t>听觉障碍  ①是  ②否</w:t>
            </w:r>
          </w:p>
          <w:p w14:paraId="05AB9BAD">
            <w:pPr>
              <w:spacing w:line="240" w:lineRule="exact"/>
              <w:jc w:val="left"/>
              <w:rPr>
                <w:rFonts w:ascii="宋体" w:hAnsi="宋体" w:cs="仿宋"/>
              </w:rPr>
            </w:pPr>
            <w:r>
              <w:rPr>
                <w:rFonts w:hint="eastAsia" w:ascii="宋体" w:hAnsi="宋体" w:cs="仿宋"/>
              </w:rPr>
              <w:t>其他：</w:t>
            </w:r>
          </w:p>
        </w:tc>
      </w:tr>
      <w:tr w14:paraId="76C8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8"/>
          </w:tcPr>
          <w:p w14:paraId="7BC2AF34">
            <w:pPr>
              <w:spacing w:line="240" w:lineRule="auto"/>
              <w:jc w:val="left"/>
              <w:rPr>
                <w:rFonts w:ascii="宋体" w:hAnsi="宋体" w:cs="仿宋"/>
              </w:rPr>
            </w:pPr>
            <w:r>
              <w:rPr>
                <w:rFonts w:hint="eastAsia" w:ascii="宋体" w:hAnsi="宋体" w:cs="仿宋"/>
                <w:b/>
                <w:bCs/>
              </w:rPr>
              <w:t>三、生命体征等监测：</w:t>
            </w:r>
          </w:p>
        </w:tc>
      </w:tr>
      <w:tr w14:paraId="727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F3ED6EE">
            <w:pPr>
              <w:spacing w:line="240" w:lineRule="auto"/>
              <w:jc w:val="center"/>
              <w:rPr>
                <w:rFonts w:ascii="宋体" w:hAnsi="宋体" w:cs="仿宋"/>
              </w:rPr>
            </w:pPr>
            <w:r>
              <w:rPr>
                <w:rFonts w:hint="eastAsia" w:ascii="宋体" w:hAnsi="宋体" w:cs="仿宋"/>
              </w:rPr>
              <w:t>体温（℃）</w:t>
            </w:r>
          </w:p>
        </w:tc>
        <w:tc>
          <w:tcPr>
            <w:tcW w:w="1275" w:type="dxa"/>
            <w:gridSpan w:val="2"/>
          </w:tcPr>
          <w:p w14:paraId="28C85722">
            <w:pPr>
              <w:spacing w:line="240" w:lineRule="auto"/>
              <w:jc w:val="center"/>
              <w:rPr>
                <w:rFonts w:ascii="宋体" w:hAnsi="宋体" w:cs="仿宋"/>
              </w:rPr>
            </w:pPr>
          </w:p>
        </w:tc>
        <w:tc>
          <w:tcPr>
            <w:tcW w:w="1418" w:type="dxa"/>
            <w:gridSpan w:val="2"/>
          </w:tcPr>
          <w:p w14:paraId="28C371C5">
            <w:pPr>
              <w:spacing w:line="240" w:lineRule="auto"/>
              <w:jc w:val="center"/>
              <w:rPr>
                <w:rFonts w:ascii="宋体" w:hAnsi="宋体" w:cs="仿宋"/>
              </w:rPr>
            </w:pPr>
            <w:r>
              <w:rPr>
                <w:rFonts w:hint="eastAsia" w:ascii="宋体" w:hAnsi="宋体" w:cs="仿宋"/>
              </w:rPr>
              <w:t>脉搏（次/min）</w:t>
            </w:r>
          </w:p>
        </w:tc>
        <w:tc>
          <w:tcPr>
            <w:tcW w:w="1276" w:type="dxa"/>
          </w:tcPr>
          <w:p w14:paraId="6CF051CE">
            <w:pPr>
              <w:spacing w:line="240" w:lineRule="auto"/>
              <w:jc w:val="center"/>
              <w:rPr>
                <w:rFonts w:ascii="宋体" w:hAnsi="宋体" w:cs="仿宋"/>
              </w:rPr>
            </w:pPr>
          </w:p>
        </w:tc>
        <w:tc>
          <w:tcPr>
            <w:tcW w:w="1701" w:type="dxa"/>
          </w:tcPr>
          <w:p w14:paraId="5A7F315D">
            <w:pPr>
              <w:spacing w:line="240" w:lineRule="auto"/>
              <w:jc w:val="center"/>
              <w:rPr>
                <w:rFonts w:ascii="宋体" w:hAnsi="宋体" w:cs="仿宋"/>
              </w:rPr>
            </w:pPr>
            <w:r>
              <w:rPr>
                <w:rFonts w:hint="eastAsia" w:ascii="宋体" w:hAnsi="宋体" w:cs="仿宋"/>
              </w:rPr>
              <w:t>呼吸（次/min）</w:t>
            </w:r>
          </w:p>
        </w:tc>
        <w:tc>
          <w:tcPr>
            <w:tcW w:w="1298" w:type="dxa"/>
          </w:tcPr>
          <w:p w14:paraId="5C959B6B">
            <w:pPr>
              <w:spacing w:line="240" w:lineRule="auto"/>
              <w:jc w:val="center"/>
              <w:rPr>
                <w:rFonts w:ascii="宋体" w:hAnsi="宋体" w:cs="仿宋"/>
              </w:rPr>
            </w:pPr>
          </w:p>
        </w:tc>
      </w:tr>
      <w:tr w14:paraId="4A6D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A766981">
            <w:pPr>
              <w:spacing w:line="240" w:lineRule="auto"/>
              <w:jc w:val="center"/>
              <w:rPr>
                <w:rFonts w:ascii="宋体" w:hAnsi="宋体" w:cs="仿宋"/>
              </w:rPr>
            </w:pPr>
            <w:r>
              <w:rPr>
                <w:rFonts w:hint="eastAsia" w:ascii="宋体" w:hAnsi="宋体" w:cs="仿宋"/>
              </w:rPr>
              <w:t>血压（mmHg）</w:t>
            </w:r>
          </w:p>
        </w:tc>
        <w:tc>
          <w:tcPr>
            <w:tcW w:w="1275" w:type="dxa"/>
            <w:gridSpan w:val="2"/>
          </w:tcPr>
          <w:p w14:paraId="0AA9A484">
            <w:pPr>
              <w:spacing w:line="240" w:lineRule="auto"/>
              <w:jc w:val="center"/>
              <w:rPr>
                <w:rFonts w:ascii="宋体" w:hAnsi="宋体" w:cs="仿宋"/>
              </w:rPr>
            </w:pPr>
          </w:p>
        </w:tc>
        <w:tc>
          <w:tcPr>
            <w:tcW w:w="1418" w:type="dxa"/>
            <w:gridSpan w:val="2"/>
          </w:tcPr>
          <w:p w14:paraId="7BBA39C6">
            <w:pPr>
              <w:spacing w:line="240" w:lineRule="auto"/>
              <w:jc w:val="center"/>
              <w:rPr>
                <w:rFonts w:ascii="宋体" w:hAnsi="宋体" w:cs="仿宋"/>
              </w:rPr>
            </w:pPr>
            <w:r>
              <w:rPr>
                <w:rFonts w:hint="eastAsia" w:ascii="宋体" w:hAnsi="宋体" w:cs="仿宋"/>
              </w:rPr>
              <w:t>身高（cm）</w:t>
            </w:r>
          </w:p>
        </w:tc>
        <w:tc>
          <w:tcPr>
            <w:tcW w:w="1276" w:type="dxa"/>
          </w:tcPr>
          <w:p w14:paraId="32475ECF">
            <w:pPr>
              <w:spacing w:line="240" w:lineRule="auto"/>
              <w:jc w:val="center"/>
              <w:rPr>
                <w:rFonts w:ascii="宋体" w:hAnsi="宋体" w:cs="仿宋"/>
              </w:rPr>
            </w:pPr>
          </w:p>
        </w:tc>
        <w:tc>
          <w:tcPr>
            <w:tcW w:w="1701" w:type="dxa"/>
          </w:tcPr>
          <w:p w14:paraId="3B71CC10">
            <w:pPr>
              <w:spacing w:line="240" w:lineRule="auto"/>
              <w:jc w:val="center"/>
              <w:rPr>
                <w:rFonts w:ascii="宋体" w:hAnsi="宋体" w:cs="仿宋"/>
              </w:rPr>
            </w:pPr>
            <w:r>
              <w:rPr>
                <w:rFonts w:hint="eastAsia" w:ascii="宋体" w:hAnsi="宋体" w:cs="仿宋"/>
              </w:rPr>
              <w:t>体重（kg）</w:t>
            </w:r>
          </w:p>
        </w:tc>
        <w:tc>
          <w:tcPr>
            <w:tcW w:w="1298" w:type="dxa"/>
          </w:tcPr>
          <w:p w14:paraId="770D0B08">
            <w:pPr>
              <w:spacing w:line="240" w:lineRule="auto"/>
              <w:jc w:val="center"/>
              <w:rPr>
                <w:rFonts w:ascii="宋体" w:hAnsi="宋体" w:cs="仿宋"/>
              </w:rPr>
            </w:pPr>
          </w:p>
        </w:tc>
      </w:tr>
      <w:tr w14:paraId="706B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8"/>
          </w:tcPr>
          <w:p w14:paraId="3A267534">
            <w:pPr>
              <w:spacing w:line="240" w:lineRule="auto"/>
              <w:jc w:val="left"/>
              <w:rPr>
                <w:rFonts w:ascii="宋体" w:hAnsi="宋体" w:cs="仿宋"/>
                <w:b/>
                <w:bCs/>
              </w:rPr>
            </w:pPr>
            <w:r>
              <w:rPr>
                <w:rFonts w:hint="eastAsia" w:ascii="宋体" w:hAnsi="宋体" w:cs="仿宋"/>
                <w:b/>
                <w:bCs/>
              </w:rPr>
              <w:t>四、同意参加者打√签字</w:t>
            </w:r>
          </w:p>
        </w:tc>
      </w:tr>
      <w:tr w14:paraId="4241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5"/>
          </w:tcPr>
          <w:p w14:paraId="144C777B">
            <w:pPr>
              <w:spacing w:line="240" w:lineRule="auto"/>
              <w:jc w:val="left"/>
              <w:rPr>
                <w:rFonts w:ascii="宋体" w:hAnsi="宋体" w:cs="仿宋"/>
              </w:rPr>
            </w:pPr>
            <w:r>
              <w:rPr>
                <w:rFonts w:hint="eastAsia" w:ascii="宋体" w:hAnsi="宋体" w:cs="仿宋"/>
              </w:rPr>
              <w:sym w:font="Wingdings 2" w:char="00A3"/>
            </w:r>
            <w:r>
              <w:rPr>
                <w:rFonts w:hint="eastAsia" w:ascii="宋体" w:hAnsi="宋体" w:cs="仿宋"/>
              </w:rPr>
              <w:t>失能（失智）预防知识普及活动</w:t>
            </w:r>
          </w:p>
        </w:tc>
        <w:tc>
          <w:tcPr>
            <w:tcW w:w="4275" w:type="dxa"/>
            <w:gridSpan w:val="3"/>
          </w:tcPr>
          <w:p w14:paraId="54906361">
            <w:pPr>
              <w:spacing w:line="240" w:lineRule="auto"/>
              <w:jc w:val="left"/>
              <w:rPr>
                <w:rFonts w:ascii="宋体" w:hAnsi="宋体" w:cs="仿宋"/>
              </w:rPr>
            </w:pPr>
            <w:r>
              <w:rPr>
                <w:rFonts w:hint="eastAsia" w:ascii="宋体" w:hAnsi="宋体" w:cs="仿宋"/>
              </w:rPr>
              <w:sym w:font="Wingdings 2" w:char="00A3"/>
            </w:r>
            <w:r>
              <w:rPr>
                <w:rFonts w:hint="eastAsia" w:ascii="宋体" w:hAnsi="宋体" w:cs="仿宋"/>
              </w:rPr>
              <w:t>失能（失智）预防干预服务</w:t>
            </w:r>
          </w:p>
        </w:tc>
      </w:tr>
      <w:tr w14:paraId="7771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8"/>
            <w:vAlign w:val="center"/>
          </w:tcPr>
          <w:p w14:paraId="201B575E">
            <w:pPr>
              <w:spacing w:line="240" w:lineRule="auto"/>
              <w:ind w:right="720" w:firstLine="5250" w:firstLineChars="2500"/>
              <w:rPr>
                <w:rFonts w:ascii="宋体" w:hAnsi="宋体" w:cs="仿宋"/>
              </w:rPr>
            </w:pPr>
            <w:r>
              <w:rPr>
                <w:rFonts w:hint="eastAsia" w:ascii="宋体" w:hAnsi="宋体" w:cs="仿宋"/>
              </w:rPr>
              <w:t xml:space="preserve">申请人： </w:t>
            </w:r>
            <w:r>
              <w:rPr>
                <w:rFonts w:ascii="宋体" w:hAnsi="宋体" w:cs="仿宋"/>
              </w:rPr>
              <w:t xml:space="preserve">        </w:t>
            </w:r>
          </w:p>
          <w:p w14:paraId="0C50163C">
            <w:pPr>
              <w:spacing w:line="240" w:lineRule="auto"/>
              <w:ind w:right="720" w:firstLine="4830" w:firstLineChars="2300"/>
              <w:rPr>
                <w:rFonts w:ascii="宋体" w:hAnsi="宋体" w:cs="仿宋"/>
              </w:rPr>
            </w:pPr>
            <w:r>
              <w:rPr>
                <w:rFonts w:ascii="宋体" w:hAnsi="宋体" w:cs="仿宋"/>
              </w:rPr>
              <w:t xml:space="preserve">    </w:t>
            </w:r>
            <w:r>
              <w:rPr>
                <w:rFonts w:hint="eastAsia" w:ascii="宋体" w:hAnsi="宋体" w:cs="仿宋"/>
              </w:rPr>
              <w:t>日期：</w:t>
            </w:r>
          </w:p>
        </w:tc>
      </w:tr>
    </w:tbl>
    <w:p w14:paraId="093C60F0">
      <w:pPr>
        <w:spacing w:before="312" w:beforeLines="100" w:after="312" w:afterLines="100" w:line="240" w:lineRule="auto"/>
        <w:jc w:val="center"/>
        <w:outlineLvl w:val="1"/>
        <w:rPr>
          <w:rFonts w:ascii="黑体" w:hAnsi="Times New Roman" w:eastAsia="黑体"/>
        </w:rPr>
      </w:pPr>
      <w:bookmarkStart w:id="156" w:name="_Toc197467620"/>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hint="eastAsia" w:ascii="黑体" w:hAnsi="Times New Roman" w:eastAsia="黑体"/>
        </w:rPr>
        <w:t>B</w:t>
      </w:r>
      <w:bookmarkEnd w:id="156"/>
    </w:p>
    <w:p w14:paraId="6C5F7B00">
      <w:pPr>
        <w:spacing w:before="312" w:beforeLines="100" w:after="312" w:afterLines="100" w:line="240" w:lineRule="auto"/>
        <w:jc w:val="center"/>
        <w:outlineLvl w:val="1"/>
        <w:rPr>
          <w:rFonts w:ascii="黑体" w:hAnsi="Times New Roman" w:eastAsia="黑体"/>
        </w:rPr>
      </w:pPr>
      <w:bookmarkStart w:id="157" w:name="_Toc197467621"/>
      <w:bookmarkStart w:id="158" w:name="_Toc22215"/>
      <w:r>
        <w:rPr>
          <w:rFonts w:hint="eastAsia" w:ascii="黑体" w:hAnsi="Times New Roman" w:eastAsia="黑体"/>
        </w:rPr>
        <w:t>（规范性）</w:t>
      </w:r>
      <w:bookmarkEnd w:id="157"/>
      <w:bookmarkEnd w:id="158"/>
    </w:p>
    <w:p w14:paraId="25FEA876">
      <w:pPr>
        <w:spacing w:before="312" w:beforeLines="100" w:after="312" w:afterLines="100" w:line="240" w:lineRule="auto"/>
        <w:jc w:val="center"/>
        <w:outlineLvl w:val="1"/>
        <w:rPr>
          <w:rFonts w:ascii="黑体" w:hAnsi="Times New Roman" w:eastAsia="黑体"/>
        </w:rPr>
      </w:pPr>
      <w:bookmarkStart w:id="159" w:name="_Toc197467622"/>
      <w:bookmarkStart w:id="160" w:name="_Toc18447"/>
      <w:r>
        <w:rPr>
          <w:rFonts w:hint="eastAsia" w:ascii="黑体" w:hAnsi="Times New Roman" w:eastAsia="黑体"/>
        </w:rPr>
        <w:t>老年人失能风险评估量表</w:t>
      </w:r>
      <w:bookmarkEnd w:id="159"/>
      <w:bookmarkEnd w:id="160"/>
    </w:p>
    <w:p w14:paraId="35917B47">
      <w:pPr>
        <w:spacing w:before="312" w:beforeLines="100" w:after="312" w:afterLines="100" w:line="240" w:lineRule="auto"/>
        <w:jc w:val="center"/>
        <w:outlineLvl w:val="1"/>
        <w:rPr>
          <w:rFonts w:ascii="黑体" w:hAnsi="Times New Roman" w:eastAsia="黑体"/>
        </w:rPr>
      </w:pPr>
      <w:bookmarkStart w:id="161" w:name="_Toc197467623"/>
      <w:bookmarkStart w:id="162" w:name="_Toc12736"/>
      <w:bookmarkStart w:id="163" w:name="_Toc7586"/>
      <w:r>
        <w:rPr>
          <w:rFonts w:hint="eastAsia" w:ascii="黑体" w:hAnsi="Times New Roman" w:eastAsia="黑体"/>
        </w:rPr>
        <w:t>表</w:t>
      </w:r>
      <w:r>
        <w:rPr>
          <w:rFonts w:ascii="黑体" w:hAnsi="Times New Roman" w:eastAsia="黑体"/>
        </w:rPr>
        <w:t>B</w:t>
      </w:r>
      <w:r>
        <w:rPr>
          <w:rFonts w:hint="eastAsia" w:ascii="黑体" w:hAnsi="Times New Roman" w:eastAsia="黑体"/>
        </w:rPr>
        <w:t xml:space="preserve">  老年人失能风险评估量表</w:t>
      </w:r>
      <w:bookmarkEnd w:id="161"/>
      <w:bookmarkEnd w:id="162"/>
      <w:bookmarkEnd w:id="163"/>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6967"/>
        <w:gridCol w:w="750"/>
        <w:gridCol w:w="865"/>
      </w:tblGrid>
      <w:tr w14:paraId="6ED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5" w:type="pct"/>
            <w:vAlign w:val="center"/>
          </w:tcPr>
          <w:p w14:paraId="2933266A">
            <w:pPr>
              <w:spacing w:line="240" w:lineRule="auto"/>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题号</w:t>
            </w:r>
          </w:p>
        </w:tc>
        <w:tc>
          <w:tcPr>
            <w:tcW w:w="3714" w:type="pct"/>
            <w:vAlign w:val="center"/>
          </w:tcPr>
          <w:p w14:paraId="2A557F42">
            <w:pPr>
              <w:spacing w:line="240" w:lineRule="auto"/>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选项</w:t>
            </w:r>
          </w:p>
        </w:tc>
        <w:tc>
          <w:tcPr>
            <w:tcW w:w="861" w:type="pct"/>
            <w:gridSpan w:val="2"/>
            <w:vAlign w:val="center"/>
          </w:tcPr>
          <w:p w14:paraId="2CFFDD25">
            <w:pPr>
              <w:spacing w:line="240" w:lineRule="auto"/>
              <w:jc w:val="center"/>
              <w:rPr>
                <w:rFonts w:ascii="仿宋" w:hAnsi="仿宋" w:eastAsia="仿宋" w:cs="仿宋"/>
                <w:b/>
                <w:bCs/>
                <w:color w:val="000000"/>
                <w:sz w:val="18"/>
                <w:szCs w:val="18"/>
              </w:rPr>
            </w:pPr>
            <w:r>
              <w:rPr>
                <w:rFonts w:hint="eastAsia" w:ascii="仿宋" w:hAnsi="仿宋" w:eastAsia="仿宋" w:cs="仿宋"/>
                <w:b/>
                <w:bCs/>
                <w:color w:val="000000"/>
                <w:sz w:val="18"/>
                <w:szCs w:val="18"/>
              </w:rPr>
              <w:t>回答</w:t>
            </w:r>
          </w:p>
        </w:tc>
      </w:tr>
      <w:tr w14:paraId="4116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92B1954">
            <w:pPr>
              <w:spacing w:line="240" w:lineRule="auto"/>
              <w:jc w:val="center"/>
              <w:rPr>
                <w:rFonts w:ascii="宋体" w:hAnsi="宋体" w:cs="仿宋"/>
                <w:color w:val="000000"/>
              </w:rPr>
            </w:pPr>
            <w:r>
              <w:rPr>
                <w:rFonts w:hint="eastAsia" w:ascii="宋体" w:hAnsi="宋体" w:cs="仿宋"/>
                <w:color w:val="000000"/>
              </w:rPr>
              <w:t>1</w:t>
            </w:r>
          </w:p>
        </w:tc>
        <w:tc>
          <w:tcPr>
            <w:tcW w:w="3714" w:type="pct"/>
            <w:vAlign w:val="center"/>
          </w:tcPr>
          <w:p w14:paraId="15778DC0">
            <w:pPr>
              <w:spacing w:line="240" w:lineRule="auto"/>
              <w:jc w:val="left"/>
              <w:rPr>
                <w:rFonts w:ascii="宋体" w:hAnsi="宋体" w:cs="仿宋"/>
                <w:color w:val="000000"/>
              </w:rPr>
            </w:pPr>
            <w:r>
              <w:rPr>
                <w:rFonts w:hint="eastAsia" w:ascii="宋体" w:hAnsi="宋体" w:cs="仿宋"/>
                <w:color w:val="000000"/>
              </w:rPr>
              <w:t>您平时一人搭乘公交车、出租车或火车外出吗？</w:t>
            </w:r>
          </w:p>
        </w:tc>
        <w:tc>
          <w:tcPr>
            <w:tcW w:w="400" w:type="pct"/>
            <w:vAlign w:val="center"/>
          </w:tcPr>
          <w:p w14:paraId="2685B73F">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72D3C413">
            <w:pPr>
              <w:spacing w:line="240" w:lineRule="auto"/>
              <w:jc w:val="center"/>
              <w:rPr>
                <w:rFonts w:ascii="宋体" w:hAnsi="宋体" w:cs="仿宋"/>
                <w:color w:val="000000"/>
              </w:rPr>
            </w:pPr>
            <w:r>
              <w:rPr>
                <w:rFonts w:hint="eastAsia" w:ascii="宋体" w:hAnsi="宋体" w:cs="仿宋"/>
                <w:color w:val="000000"/>
              </w:rPr>
              <w:t>否</w:t>
            </w:r>
          </w:p>
        </w:tc>
      </w:tr>
      <w:tr w14:paraId="510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4CE0452">
            <w:pPr>
              <w:spacing w:line="240" w:lineRule="auto"/>
              <w:jc w:val="center"/>
              <w:rPr>
                <w:rFonts w:ascii="宋体" w:hAnsi="宋体" w:cs="仿宋"/>
                <w:color w:val="000000"/>
              </w:rPr>
            </w:pPr>
            <w:r>
              <w:rPr>
                <w:rFonts w:hint="eastAsia" w:ascii="宋体" w:hAnsi="宋体" w:cs="仿宋"/>
                <w:color w:val="000000"/>
              </w:rPr>
              <w:t>2</w:t>
            </w:r>
          </w:p>
        </w:tc>
        <w:tc>
          <w:tcPr>
            <w:tcW w:w="3714" w:type="pct"/>
            <w:vAlign w:val="center"/>
          </w:tcPr>
          <w:p w14:paraId="6E8883C5">
            <w:pPr>
              <w:spacing w:line="240" w:lineRule="auto"/>
              <w:jc w:val="left"/>
              <w:rPr>
                <w:rFonts w:ascii="宋体" w:hAnsi="宋体" w:cs="仿宋"/>
                <w:color w:val="000000"/>
              </w:rPr>
            </w:pPr>
            <w:r>
              <w:rPr>
                <w:rFonts w:hint="eastAsia" w:ascii="宋体" w:hAnsi="宋体" w:cs="仿宋"/>
                <w:color w:val="000000"/>
              </w:rPr>
              <w:t>您平时自己出门购物吗？</w:t>
            </w:r>
          </w:p>
        </w:tc>
        <w:tc>
          <w:tcPr>
            <w:tcW w:w="400" w:type="pct"/>
            <w:vAlign w:val="center"/>
          </w:tcPr>
          <w:p w14:paraId="06340F6F">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1640DA56">
            <w:pPr>
              <w:spacing w:line="240" w:lineRule="auto"/>
              <w:jc w:val="center"/>
              <w:rPr>
                <w:rFonts w:ascii="宋体" w:hAnsi="宋体" w:cs="仿宋"/>
                <w:color w:val="000000"/>
              </w:rPr>
            </w:pPr>
            <w:r>
              <w:rPr>
                <w:rFonts w:hint="eastAsia" w:ascii="宋体" w:hAnsi="宋体" w:cs="仿宋"/>
                <w:color w:val="000000"/>
              </w:rPr>
              <w:t>否</w:t>
            </w:r>
          </w:p>
        </w:tc>
      </w:tr>
      <w:tr w14:paraId="2AC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141593F">
            <w:pPr>
              <w:spacing w:line="240" w:lineRule="auto"/>
              <w:jc w:val="center"/>
              <w:rPr>
                <w:rFonts w:ascii="宋体" w:hAnsi="宋体" w:cs="仿宋"/>
                <w:color w:val="000000"/>
              </w:rPr>
            </w:pPr>
            <w:r>
              <w:rPr>
                <w:rFonts w:hint="eastAsia" w:ascii="宋体" w:hAnsi="宋体" w:cs="仿宋"/>
                <w:color w:val="000000"/>
              </w:rPr>
              <w:t>3</w:t>
            </w:r>
          </w:p>
        </w:tc>
        <w:tc>
          <w:tcPr>
            <w:tcW w:w="3714" w:type="pct"/>
            <w:vAlign w:val="center"/>
          </w:tcPr>
          <w:p w14:paraId="03099F0E">
            <w:pPr>
              <w:spacing w:line="240" w:lineRule="auto"/>
              <w:jc w:val="left"/>
              <w:rPr>
                <w:rFonts w:ascii="宋体" w:hAnsi="宋体" w:cs="仿宋"/>
                <w:color w:val="000000"/>
              </w:rPr>
            </w:pPr>
            <w:r>
              <w:rPr>
                <w:rFonts w:hint="eastAsia" w:ascii="宋体" w:hAnsi="宋体" w:cs="仿宋"/>
                <w:color w:val="000000"/>
              </w:rPr>
              <w:t>您平时自己去银行存款或提款吗？</w:t>
            </w:r>
          </w:p>
        </w:tc>
        <w:tc>
          <w:tcPr>
            <w:tcW w:w="400" w:type="pct"/>
            <w:vAlign w:val="center"/>
          </w:tcPr>
          <w:p w14:paraId="23279568">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409B8EE6">
            <w:pPr>
              <w:spacing w:line="240" w:lineRule="auto"/>
              <w:jc w:val="center"/>
              <w:rPr>
                <w:rFonts w:ascii="宋体" w:hAnsi="宋体" w:cs="仿宋"/>
                <w:color w:val="000000"/>
              </w:rPr>
            </w:pPr>
            <w:r>
              <w:rPr>
                <w:rFonts w:hint="eastAsia" w:ascii="宋体" w:hAnsi="宋体" w:cs="仿宋"/>
                <w:color w:val="000000"/>
              </w:rPr>
              <w:t>否</w:t>
            </w:r>
          </w:p>
        </w:tc>
      </w:tr>
      <w:tr w14:paraId="7AE5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67E7187">
            <w:pPr>
              <w:spacing w:line="240" w:lineRule="auto"/>
              <w:jc w:val="center"/>
              <w:rPr>
                <w:rFonts w:ascii="宋体" w:hAnsi="宋体" w:cs="仿宋"/>
                <w:color w:val="000000"/>
              </w:rPr>
            </w:pPr>
            <w:r>
              <w:rPr>
                <w:rFonts w:hint="eastAsia" w:ascii="宋体" w:hAnsi="宋体" w:cs="仿宋"/>
                <w:color w:val="000000"/>
              </w:rPr>
              <w:t>4</w:t>
            </w:r>
          </w:p>
        </w:tc>
        <w:tc>
          <w:tcPr>
            <w:tcW w:w="3714" w:type="pct"/>
            <w:vAlign w:val="center"/>
          </w:tcPr>
          <w:p w14:paraId="3BD60E7A">
            <w:pPr>
              <w:spacing w:line="240" w:lineRule="auto"/>
              <w:jc w:val="left"/>
              <w:rPr>
                <w:rFonts w:ascii="宋体" w:hAnsi="宋体" w:cs="仿宋"/>
                <w:color w:val="000000"/>
              </w:rPr>
            </w:pPr>
            <w:r>
              <w:rPr>
                <w:rFonts w:hint="eastAsia" w:ascii="宋体" w:hAnsi="宋体" w:cs="仿宋"/>
                <w:color w:val="000000"/>
              </w:rPr>
              <w:t>您平时会到朋友家串门吗？</w:t>
            </w:r>
          </w:p>
        </w:tc>
        <w:tc>
          <w:tcPr>
            <w:tcW w:w="400" w:type="pct"/>
            <w:vAlign w:val="center"/>
          </w:tcPr>
          <w:p w14:paraId="1DF62E45">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859DFA4">
            <w:pPr>
              <w:spacing w:line="240" w:lineRule="auto"/>
              <w:jc w:val="center"/>
              <w:rPr>
                <w:rFonts w:ascii="宋体" w:hAnsi="宋体" w:cs="仿宋"/>
                <w:color w:val="000000"/>
              </w:rPr>
            </w:pPr>
            <w:r>
              <w:rPr>
                <w:rFonts w:hint="eastAsia" w:ascii="宋体" w:hAnsi="宋体" w:cs="仿宋"/>
                <w:color w:val="000000"/>
              </w:rPr>
              <w:t>否</w:t>
            </w:r>
          </w:p>
        </w:tc>
      </w:tr>
      <w:tr w14:paraId="3BE2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A4E01A3">
            <w:pPr>
              <w:spacing w:line="240" w:lineRule="auto"/>
              <w:jc w:val="center"/>
              <w:rPr>
                <w:rFonts w:ascii="宋体" w:hAnsi="宋体" w:cs="仿宋"/>
                <w:color w:val="000000"/>
              </w:rPr>
            </w:pPr>
            <w:r>
              <w:rPr>
                <w:rFonts w:hint="eastAsia" w:ascii="宋体" w:hAnsi="宋体" w:cs="仿宋"/>
                <w:color w:val="000000"/>
              </w:rPr>
              <w:t>5</w:t>
            </w:r>
          </w:p>
        </w:tc>
        <w:tc>
          <w:tcPr>
            <w:tcW w:w="3714" w:type="pct"/>
            <w:vAlign w:val="center"/>
          </w:tcPr>
          <w:p w14:paraId="2DA19A77">
            <w:pPr>
              <w:spacing w:line="240" w:lineRule="auto"/>
              <w:jc w:val="left"/>
              <w:rPr>
                <w:rFonts w:ascii="宋体" w:hAnsi="宋体" w:cs="仿宋"/>
                <w:color w:val="000000"/>
              </w:rPr>
            </w:pPr>
            <w:r>
              <w:rPr>
                <w:rFonts w:hint="eastAsia" w:ascii="宋体" w:hAnsi="宋体" w:cs="仿宋"/>
                <w:color w:val="000000"/>
              </w:rPr>
              <w:t>家人或朋友平时会找您商量事情吗？</w:t>
            </w:r>
          </w:p>
        </w:tc>
        <w:tc>
          <w:tcPr>
            <w:tcW w:w="400" w:type="pct"/>
            <w:vAlign w:val="center"/>
          </w:tcPr>
          <w:p w14:paraId="2BAF8F50">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919BFDD">
            <w:pPr>
              <w:spacing w:line="240" w:lineRule="auto"/>
              <w:jc w:val="center"/>
              <w:rPr>
                <w:rFonts w:ascii="宋体" w:hAnsi="宋体" w:cs="仿宋"/>
                <w:color w:val="000000"/>
              </w:rPr>
            </w:pPr>
            <w:r>
              <w:rPr>
                <w:rFonts w:hint="eastAsia" w:ascii="宋体" w:hAnsi="宋体" w:cs="仿宋"/>
                <w:color w:val="000000"/>
              </w:rPr>
              <w:t>否</w:t>
            </w:r>
          </w:p>
        </w:tc>
      </w:tr>
      <w:tr w14:paraId="6C16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72A130E5">
            <w:pPr>
              <w:spacing w:line="240" w:lineRule="auto"/>
              <w:jc w:val="center"/>
              <w:rPr>
                <w:rFonts w:ascii="宋体" w:hAnsi="宋体" w:cs="仿宋"/>
                <w:color w:val="000000"/>
              </w:rPr>
            </w:pPr>
            <w:r>
              <w:rPr>
                <w:rFonts w:hint="eastAsia" w:ascii="宋体" w:hAnsi="宋体" w:cs="仿宋"/>
                <w:color w:val="000000"/>
              </w:rPr>
              <w:t>6</w:t>
            </w:r>
          </w:p>
        </w:tc>
        <w:tc>
          <w:tcPr>
            <w:tcW w:w="3714" w:type="pct"/>
            <w:vAlign w:val="center"/>
          </w:tcPr>
          <w:p w14:paraId="2CDDA9F1">
            <w:pPr>
              <w:spacing w:line="240" w:lineRule="auto"/>
              <w:jc w:val="left"/>
              <w:rPr>
                <w:rFonts w:ascii="宋体" w:hAnsi="宋体" w:cs="仿宋"/>
                <w:color w:val="000000"/>
              </w:rPr>
            </w:pPr>
            <w:r>
              <w:rPr>
                <w:rFonts w:hint="eastAsia" w:ascii="宋体" w:hAnsi="宋体" w:cs="仿宋"/>
                <w:color w:val="000000"/>
              </w:rPr>
              <w:t>您上楼梯时是否不抓楼梯扶手或不扶墙壁?</w:t>
            </w:r>
          </w:p>
        </w:tc>
        <w:tc>
          <w:tcPr>
            <w:tcW w:w="400" w:type="pct"/>
            <w:vAlign w:val="center"/>
          </w:tcPr>
          <w:p w14:paraId="4ECD59FE">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37023E24">
            <w:pPr>
              <w:spacing w:line="240" w:lineRule="auto"/>
              <w:jc w:val="center"/>
              <w:rPr>
                <w:rFonts w:ascii="宋体" w:hAnsi="宋体" w:cs="仿宋"/>
                <w:color w:val="000000"/>
              </w:rPr>
            </w:pPr>
            <w:r>
              <w:rPr>
                <w:rFonts w:hint="eastAsia" w:ascii="宋体" w:hAnsi="宋体" w:cs="仿宋"/>
                <w:color w:val="000000"/>
              </w:rPr>
              <w:t>否</w:t>
            </w:r>
          </w:p>
        </w:tc>
      </w:tr>
      <w:tr w14:paraId="045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3D402311">
            <w:pPr>
              <w:spacing w:line="240" w:lineRule="auto"/>
              <w:jc w:val="center"/>
              <w:rPr>
                <w:rFonts w:ascii="宋体" w:hAnsi="宋体" w:cs="仿宋"/>
                <w:color w:val="000000"/>
              </w:rPr>
            </w:pPr>
            <w:r>
              <w:rPr>
                <w:rFonts w:hint="eastAsia" w:ascii="宋体" w:hAnsi="宋体" w:cs="仿宋"/>
                <w:color w:val="000000"/>
              </w:rPr>
              <w:t>7</w:t>
            </w:r>
          </w:p>
        </w:tc>
        <w:tc>
          <w:tcPr>
            <w:tcW w:w="3714" w:type="pct"/>
            <w:vAlign w:val="center"/>
          </w:tcPr>
          <w:p w14:paraId="608E0C87">
            <w:pPr>
              <w:spacing w:line="240" w:lineRule="auto"/>
              <w:jc w:val="left"/>
              <w:rPr>
                <w:rFonts w:ascii="宋体" w:hAnsi="宋体" w:cs="仿宋"/>
                <w:color w:val="000000"/>
              </w:rPr>
            </w:pPr>
            <w:r>
              <w:rPr>
                <w:rFonts w:hint="eastAsia" w:ascii="宋体" w:hAnsi="宋体" w:cs="仿宋"/>
                <w:color w:val="000000"/>
              </w:rPr>
              <w:t>您是否从座椅上站起来时不抓扶任何东西？</w:t>
            </w:r>
          </w:p>
        </w:tc>
        <w:tc>
          <w:tcPr>
            <w:tcW w:w="400" w:type="pct"/>
            <w:vAlign w:val="center"/>
          </w:tcPr>
          <w:p w14:paraId="44839094">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64E4913">
            <w:pPr>
              <w:spacing w:line="240" w:lineRule="auto"/>
              <w:jc w:val="center"/>
              <w:rPr>
                <w:rFonts w:ascii="宋体" w:hAnsi="宋体" w:cs="仿宋"/>
                <w:color w:val="000000"/>
              </w:rPr>
            </w:pPr>
            <w:r>
              <w:rPr>
                <w:rFonts w:hint="eastAsia" w:ascii="宋体" w:hAnsi="宋体" w:cs="仿宋"/>
                <w:color w:val="000000"/>
              </w:rPr>
              <w:t>否</w:t>
            </w:r>
          </w:p>
        </w:tc>
      </w:tr>
      <w:tr w14:paraId="0F01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724D85C8">
            <w:pPr>
              <w:spacing w:line="240" w:lineRule="auto"/>
              <w:jc w:val="center"/>
              <w:rPr>
                <w:rFonts w:ascii="宋体" w:hAnsi="宋体" w:cs="仿宋"/>
                <w:color w:val="000000"/>
              </w:rPr>
            </w:pPr>
            <w:r>
              <w:rPr>
                <w:rFonts w:hint="eastAsia" w:ascii="宋体" w:hAnsi="宋体" w:cs="仿宋"/>
                <w:color w:val="000000"/>
              </w:rPr>
              <w:t>8</w:t>
            </w:r>
          </w:p>
        </w:tc>
        <w:tc>
          <w:tcPr>
            <w:tcW w:w="3714" w:type="pct"/>
            <w:vAlign w:val="center"/>
          </w:tcPr>
          <w:p w14:paraId="2312424B">
            <w:pPr>
              <w:spacing w:line="240" w:lineRule="auto"/>
              <w:jc w:val="left"/>
              <w:rPr>
                <w:rFonts w:ascii="宋体" w:hAnsi="宋体" w:cs="仿宋"/>
                <w:color w:val="000000"/>
              </w:rPr>
            </w:pPr>
            <w:r>
              <w:rPr>
                <w:rFonts w:hint="eastAsia" w:ascii="宋体" w:hAnsi="宋体" w:cs="仿宋"/>
                <w:color w:val="000000"/>
              </w:rPr>
              <w:t>您是否可以持续走路15分钟以上？</w:t>
            </w:r>
          </w:p>
        </w:tc>
        <w:tc>
          <w:tcPr>
            <w:tcW w:w="400" w:type="pct"/>
            <w:vAlign w:val="center"/>
          </w:tcPr>
          <w:p w14:paraId="0E85FBCF">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4519EF65">
            <w:pPr>
              <w:spacing w:line="240" w:lineRule="auto"/>
              <w:jc w:val="center"/>
              <w:rPr>
                <w:rFonts w:ascii="宋体" w:hAnsi="宋体" w:cs="仿宋"/>
                <w:color w:val="000000"/>
              </w:rPr>
            </w:pPr>
            <w:r>
              <w:rPr>
                <w:rFonts w:hint="eastAsia" w:ascii="宋体" w:hAnsi="宋体" w:cs="仿宋"/>
                <w:color w:val="000000"/>
              </w:rPr>
              <w:t>否</w:t>
            </w:r>
          </w:p>
        </w:tc>
      </w:tr>
      <w:tr w14:paraId="35D1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509DC772">
            <w:pPr>
              <w:spacing w:line="240" w:lineRule="auto"/>
              <w:jc w:val="center"/>
              <w:rPr>
                <w:rFonts w:ascii="宋体" w:hAnsi="宋体" w:cs="仿宋"/>
                <w:color w:val="000000"/>
              </w:rPr>
            </w:pPr>
            <w:r>
              <w:rPr>
                <w:rFonts w:hint="eastAsia" w:ascii="宋体" w:hAnsi="宋体" w:cs="仿宋"/>
                <w:color w:val="000000"/>
              </w:rPr>
              <w:t>9</w:t>
            </w:r>
          </w:p>
        </w:tc>
        <w:tc>
          <w:tcPr>
            <w:tcW w:w="3714" w:type="pct"/>
            <w:vAlign w:val="center"/>
          </w:tcPr>
          <w:p w14:paraId="4FF92EDD">
            <w:pPr>
              <w:spacing w:line="240" w:lineRule="auto"/>
              <w:jc w:val="left"/>
              <w:rPr>
                <w:rFonts w:ascii="宋体" w:hAnsi="宋体" w:cs="仿宋"/>
                <w:color w:val="000000"/>
              </w:rPr>
            </w:pPr>
            <w:r>
              <w:rPr>
                <w:rFonts w:hint="eastAsia" w:ascii="宋体" w:hAnsi="宋体" w:cs="仿宋"/>
                <w:color w:val="000000"/>
              </w:rPr>
              <w:t>过去一年内，您是否曾经跌倒过？</w:t>
            </w:r>
          </w:p>
        </w:tc>
        <w:tc>
          <w:tcPr>
            <w:tcW w:w="400" w:type="pct"/>
            <w:vAlign w:val="center"/>
          </w:tcPr>
          <w:p w14:paraId="2587B4F2">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62356787">
            <w:pPr>
              <w:spacing w:line="240" w:lineRule="auto"/>
              <w:jc w:val="center"/>
              <w:rPr>
                <w:rFonts w:ascii="宋体" w:hAnsi="宋体" w:cs="仿宋"/>
                <w:color w:val="000000"/>
              </w:rPr>
            </w:pPr>
            <w:r>
              <w:rPr>
                <w:rFonts w:hint="eastAsia" w:ascii="宋体" w:hAnsi="宋体" w:cs="仿宋"/>
                <w:color w:val="000000"/>
              </w:rPr>
              <w:t>否</w:t>
            </w:r>
          </w:p>
        </w:tc>
      </w:tr>
      <w:tr w14:paraId="2B5F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25D24AD">
            <w:pPr>
              <w:spacing w:line="240" w:lineRule="auto"/>
              <w:jc w:val="center"/>
              <w:rPr>
                <w:rFonts w:ascii="宋体" w:hAnsi="宋体" w:cs="仿宋"/>
                <w:color w:val="000000"/>
              </w:rPr>
            </w:pPr>
            <w:r>
              <w:rPr>
                <w:rFonts w:hint="eastAsia" w:ascii="宋体" w:hAnsi="宋体" w:cs="仿宋"/>
                <w:color w:val="000000"/>
              </w:rPr>
              <w:t>10</w:t>
            </w:r>
          </w:p>
        </w:tc>
        <w:tc>
          <w:tcPr>
            <w:tcW w:w="3714" w:type="pct"/>
            <w:vAlign w:val="center"/>
          </w:tcPr>
          <w:p w14:paraId="0A54E568">
            <w:pPr>
              <w:spacing w:line="240" w:lineRule="auto"/>
              <w:jc w:val="left"/>
              <w:rPr>
                <w:rFonts w:ascii="宋体" w:hAnsi="宋体" w:cs="仿宋"/>
                <w:color w:val="000000"/>
              </w:rPr>
            </w:pPr>
            <w:r>
              <w:rPr>
                <w:rFonts w:hint="eastAsia" w:ascii="宋体" w:hAnsi="宋体" w:cs="仿宋"/>
                <w:color w:val="000000"/>
              </w:rPr>
              <w:t>您是否非常担心自己会跌倒？</w:t>
            </w:r>
          </w:p>
        </w:tc>
        <w:tc>
          <w:tcPr>
            <w:tcW w:w="400" w:type="pct"/>
            <w:vAlign w:val="center"/>
          </w:tcPr>
          <w:p w14:paraId="75F1711D">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4A8D576D">
            <w:pPr>
              <w:spacing w:line="240" w:lineRule="auto"/>
              <w:jc w:val="center"/>
              <w:rPr>
                <w:rFonts w:ascii="宋体" w:hAnsi="宋体" w:cs="仿宋"/>
                <w:color w:val="000000"/>
              </w:rPr>
            </w:pPr>
            <w:r>
              <w:rPr>
                <w:rFonts w:hint="eastAsia" w:ascii="宋体" w:hAnsi="宋体" w:cs="仿宋"/>
                <w:color w:val="000000"/>
              </w:rPr>
              <w:t>否</w:t>
            </w:r>
          </w:p>
        </w:tc>
      </w:tr>
      <w:tr w14:paraId="7901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156FF628">
            <w:pPr>
              <w:spacing w:line="240" w:lineRule="auto"/>
              <w:jc w:val="center"/>
              <w:rPr>
                <w:rFonts w:ascii="宋体" w:hAnsi="宋体" w:cs="仿宋"/>
                <w:color w:val="000000"/>
              </w:rPr>
            </w:pPr>
            <w:r>
              <w:rPr>
                <w:rFonts w:hint="eastAsia" w:ascii="宋体" w:hAnsi="宋体" w:cs="仿宋"/>
                <w:color w:val="000000"/>
              </w:rPr>
              <w:t>11</w:t>
            </w:r>
          </w:p>
        </w:tc>
        <w:tc>
          <w:tcPr>
            <w:tcW w:w="3714" w:type="pct"/>
            <w:vAlign w:val="center"/>
          </w:tcPr>
          <w:p w14:paraId="03430991">
            <w:pPr>
              <w:spacing w:line="240" w:lineRule="auto"/>
              <w:jc w:val="left"/>
              <w:rPr>
                <w:rFonts w:ascii="宋体" w:hAnsi="宋体" w:cs="仿宋"/>
                <w:color w:val="000000"/>
              </w:rPr>
            </w:pPr>
            <w:r>
              <w:rPr>
                <w:rFonts w:hint="eastAsia" w:ascii="宋体" w:hAnsi="宋体" w:cs="仿宋"/>
                <w:color w:val="000000"/>
              </w:rPr>
              <w:t>您是否有6个月内体重减轻2-3公斤以上？</w:t>
            </w:r>
          </w:p>
        </w:tc>
        <w:tc>
          <w:tcPr>
            <w:tcW w:w="400" w:type="pct"/>
            <w:vAlign w:val="center"/>
          </w:tcPr>
          <w:p w14:paraId="3DD2B985">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582405D9">
            <w:pPr>
              <w:spacing w:line="240" w:lineRule="auto"/>
              <w:jc w:val="center"/>
              <w:rPr>
                <w:rFonts w:ascii="宋体" w:hAnsi="宋体" w:cs="仿宋"/>
                <w:color w:val="000000"/>
              </w:rPr>
            </w:pPr>
            <w:r>
              <w:rPr>
                <w:rFonts w:hint="eastAsia" w:ascii="宋体" w:hAnsi="宋体" w:cs="仿宋"/>
                <w:color w:val="000000"/>
              </w:rPr>
              <w:t>否</w:t>
            </w:r>
          </w:p>
        </w:tc>
      </w:tr>
      <w:tr w14:paraId="5EFF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02F4CE5">
            <w:pPr>
              <w:spacing w:line="240" w:lineRule="auto"/>
              <w:jc w:val="center"/>
              <w:rPr>
                <w:rFonts w:ascii="宋体" w:hAnsi="宋体" w:cs="仿宋"/>
                <w:color w:val="000000"/>
              </w:rPr>
            </w:pPr>
            <w:r>
              <w:rPr>
                <w:rFonts w:hint="eastAsia" w:ascii="宋体" w:hAnsi="宋体" w:cs="仿宋"/>
                <w:color w:val="000000"/>
              </w:rPr>
              <w:t>12</w:t>
            </w:r>
          </w:p>
        </w:tc>
        <w:tc>
          <w:tcPr>
            <w:tcW w:w="3714" w:type="pct"/>
            <w:vAlign w:val="center"/>
          </w:tcPr>
          <w:p w14:paraId="71A5C155">
            <w:pPr>
              <w:spacing w:line="240" w:lineRule="auto"/>
              <w:jc w:val="left"/>
              <w:rPr>
                <w:rFonts w:ascii="宋体" w:hAnsi="宋体" w:cs="仿宋"/>
                <w:color w:val="000000"/>
              </w:rPr>
            </w:pPr>
            <w:r>
              <w:rPr>
                <w:rFonts w:hint="eastAsia" w:ascii="宋体" w:hAnsi="宋体" w:cs="仿宋"/>
                <w:color w:val="000000"/>
              </w:rPr>
              <w:t>BMI是否未满18.5？ BMI=体重（kg）/身高（cm）</w:t>
            </w:r>
            <w:r>
              <w:rPr>
                <w:rFonts w:hint="eastAsia" w:ascii="宋体" w:hAnsi="宋体" w:cs="仿宋"/>
                <w:color w:val="000000"/>
                <w:vertAlign w:val="superscript"/>
              </w:rPr>
              <w:t>2</w:t>
            </w:r>
          </w:p>
        </w:tc>
        <w:tc>
          <w:tcPr>
            <w:tcW w:w="861" w:type="pct"/>
            <w:gridSpan w:val="2"/>
            <w:vAlign w:val="center"/>
          </w:tcPr>
          <w:p w14:paraId="7EF6D967">
            <w:pPr>
              <w:spacing w:line="240" w:lineRule="auto"/>
              <w:jc w:val="center"/>
              <w:rPr>
                <w:rFonts w:ascii="宋体" w:hAnsi="宋体" w:cs="仿宋"/>
                <w:color w:val="000000"/>
              </w:rPr>
            </w:pPr>
            <w:r>
              <w:rPr>
                <w:rFonts w:hint="eastAsia" w:ascii="宋体" w:hAnsi="宋体" w:cs="仿宋"/>
                <w:color w:val="000000"/>
              </w:rPr>
              <w:t>无需选择</w:t>
            </w:r>
          </w:p>
        </w:tc>
      </w:tr>
      <w:tr w14:paraId="732D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2DE4F2B">
            <w:pPr>
              <w:spacing w:line="240" w:lineRule="auto"/>
              <w:jc w:val="center"/>
              <w:rPr>
                <w:rFonts w:ascii="宋体" w:hAnsi="宋体" w:cs="仿宋"/>
                <w:color w:val="000000"/>
              </w:rPr>
            </w:pPr>
            <w:r>
              <w:rPr>
                <w:rFonts w:hint="eastAsia" w:ascii="宋体" w:hAnsi="宋体" w:cs="仿宋"/>
                <w:color w:val="000000"/>
              </w:rPr>
              <w:t>13</w:t>
            </w:r>
          </w:p>
        </w:tc>
        <w:tc>
          <w:tcPr>
            <w:tcW w:w="3714" w:type="pct"/>
            <w:vAlign w:val="center"/>
          </w:tcPr>
          <w:p w14:paraId="258FC7D7">
            <w:pPr>
              <w:spacing w:line="240" w:lineRule="auto"/>
              <w:jc w:val="left"/>
              <w:rPr>
                <w:rFonts w:ascii="宋体" w:hAnsi="宋体" w:cs="仿宋"/>
                <w:color w:val="000000"/>
              </w:rPr>
            </w:pPr>
            <w:r>
              <w:rPr>
                <w:rFonts w:hint="eastAsia" w:ascii="宋体" w:hAnsi="宋体" w:cs="仿宋"/>
                <w:color w:val="000000"/>
              </w:rPr>
              <w:t>和半年前相比，您是否觉得越来越无法吃硬的东西？</w:t>
            </w:r>
          </w:p>
        </w:tc>
        <w:tc>
          <w:tcPr>
            <w:tcW w:w="400" w:type="pct"/>
            <w:vAlign w:val="center"/>
          </w:tcPr>
          <w:p w14:paraId="17F244D3">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4447023B">
            <w:pPr>
              <w:spacing w:line="240" w:lineRule="auto"/>
              <w:jc w:val="center"/>
              <w:rPr>
                <w:rFonts w:ascii="宋体" w:hAnsi="宋体" w:cs="仿宋"/>
                <w:color w:val="000000"/>
              </w:rPr>
            </w:pPr>
            <w:r>
              <w:rPr>
                <w:rFonts w:hint="eastAsia" w:ascii="宋体" w:hAnsi="宋体" w:cs="仿宋"/>
                <w:color w:val="000000"/>
              </w:rPr>
              <w:t>否</w:t>
            </w:r>
          </w:p>
        </w:tc>
      </w:tr>
      <w:tr w14:paraId="09F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32703778">
            <w:pPr>
              <w:spacing w:line="240" w:lineRule="auto"/>
              <w:jc w:val="center"/>
              <w:rPr>
                <w:rFonts w:ascii="宋体" w:hAnsi="宋体" w:cs="仿宋"/>
                <w:color w:val="000000"/>
              </w:rPr>
            </w:pPr>
            <w:r>
              <w:rPr>
                <w:rFonts w:hint="eastAsia" w:ascii="宋体" w:hAnsi="宋体" w:cs="仿宋"/>
                <w:color w:val="000000"/>
              </w:rPr>
              <w:t>14</w:t>
            </w:r>
          </w:p>
        </w:tc>
        <w:tc>
          <w:tcPr>
            <w:tcW w:w="3714" w:type="pct"/>
            <w:vAlign w:val="center"/>
          </w:tcPr>
          <w:p w14:paraId="160CD7C7">
            <w:pPr>
              <w:spacing w:line="240" w:lineRule="auto"/>
              <w:jc w:val="left"/>
              <w:rPr>
                <w:rFonts w:ascii="宋体" w:hAnsi="宋体" w:cs="仿宋"/>
                <w:color w:val="000000"/>
              </w:rPr>
            </w:pPr>
            <w:r>
              <w:rPr>
                <w:rFonts w:hint="eastAsia" w:ascii="宋体" w:hAnsi="宋体" w:cs="仿宋"/>
                <w:color w:val="000000"/>
              </w:rPr>
              <w:t>您喝茶或喝汤时会呛到吗？</w:t>
            </w:r>
          </w:p>
        </w:tc>
        <w:tc>
          <w:tcPr>
            <w:tcW w:w="400" w:type="pct"/>
            <w:vAlign w:val="center"/>
          </w:tcPr>
          <w:p w14:paraId="05BEB753">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08BB051">
            <w:pPr>
              <w:spacing w:line="240" w:lineRule="auto"/>
              <w:jc w:val="center"/>
              <w:rPr>
                <w:rFonts w:ascii="宋体" w:hAnsi="宋体" w:cs="仿宋"/>
                <w:color w:val="000000"/>
              </w:rPr>
            </w:pPr>
            <w:r>
              <w:rPr>
                <w:rFonts w:hint="eastAsia" w:ascii="宋体" w:hAnsi="宋体" w:cs="仿宋"/>
                <w:color w:val="000000"/>
              </w:rPr>
              <w:t>否</w:t>
            </w:r>
          </w:p>
        </w:tc>
      </w:tr>
      <w:tr w14:paraId="4883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7F99947A">
            <w:pPr>
              <w:spacing w:line="240" w:lineRule="auto"/>
              <w:jc w:val="center"/>
              <w:rPr>
                <w:rFonts w:ascii="宋体" w:hAnsi="宋体" w:cs="仿宋"/>
                <w:color w:val="000000"/>
              </w:rPr>
            </w:pPr>
            <w:r>
              <w:rPr>
                <w:rFonts w:hint="eastAsia" w:ascii="宋体" w:hAnsi="宋体" w:cs="仿宋"/>
                <w:color w:val="000000"/>
              </w:rPr>
              <w:t>15</w:t>
            </w:r>
          </w:p>
        </w:tc>
        <w:tc>
          <w:tcPr>
            <w:tcW w:w="3714" w:type="pct"/>
            <w:vAlign w:val="center"/>
          </w:tcPr>
          <w:p w14:paraId="41E21819">
            <w:pPr>
              <w:spacing w:line="240" w:lineRule="auto"/>
              <w:jc w:val="left"/>
              <w:rPr>
                <w:rFonts w:ascii="宋体" w:hAnsi="宋体" w:cs="仿宋"/>
                <w:color w:val="000000"/>
              </w:rPr>
            </w:pPr>
            <w:r>
              <w:rPr>
                <w:rFonts w:hint="eastAsia" w:ascii="宋体" w:hAnsi="宋体" w:cs="仿宋"/>
                <w:color w:val="000000"/>
              </w:rPr>
              <w:t>您是否经常觉得口干？</w:t>
            </w:r>
          </w:p>
        </w:tc>
        <w:tc>
          <w:tcPr>
            <w:tcW w:w="400" w:type="pct"/>
            <w:vAlign w:val="center"/>
          </w:tcPr>
          <w:p w14:paraId="19C35E69">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7709A820">
            <w:pPr>
              <w:spacing w:line="240" w:lineRule="auto"/>
              <w:jc w:val="center"/>
              <w:rPr>
                <w:rFonts w:ascii="宋体" w:hAnsi="宋体" w:cs="仿宋"/>
                <w:color w:val="000000"/>
              </w:rPr>
            </w:pPr>
            <w:r>
              <w:rPr>
                <w:rFonts w:hint="eastAsia" w:ascii="宋体" w:hAnsi="宋体" w:cs="仿宋"/>
                <w:color w:val="000000"/>
              </w:rPr>
              <w:t>否</w:t>
            </w:r>
          </w:p>
        </w:tc>
      </w:tr>
      <w:tr w14:paraId="5007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26294C9">
            <w:pPr>
              <w:spacing w:line="240" w:lineRule="auto"/>
              <w:jc w:val="center"/>
              <w:rPr>
                <w:rFonts w:ascii="宋体" w:hAnsi="宋体" w:cs="仿宋"/>
                <w:color w:val="000000"/>
              </w:rPr>
            </w:pPr>
            <w:r>
              <w:rPr>
                <w:rFonts w:hint="eastAsia" w:ascii="宋体" w:hAnsi="宋体" w:cs="仿宋"/>
                <w:color w:val="000000"/>
              </w:rPr>
              <w:t>16</w:t>
            </w:r>
          </w:p>
        </w:tc>
        <w:tc>
          <w:tcPr>
            <w:tcW w:w="3714" w:type="pct"/>
            <w:vAlign w:val="center"/>
          </w:tcPr>
          <w:p w14:paraId="1AF2A1AA">
            <w:pPr>
              <w:spacing w:line="240" w:lineRule="auto"/>
              <w:jc w:val="left"/>
              <w:rPr>
                <w:rFonts w:ascii="宋体" w:hAnsi="宋体" w:cs="仿宋"/>
                <w:color w:val="000000"/>
              </w:rPr>
            </w:pPr>
            <w:r>
              <w:rPr>
                <w:rFonts w:hint="eastAsia" w:ascii="宋体" w:hAnsi="宋体" w:cs="仿宋"/>
                <w:color w:val="000000"/>
              </w:rPr>
              <w:t>您每周出门一次以上吗？</w:t>
            </w:r>
          </w:p>
        </w:tc>
        <w:tc>
          <w:tcPr>
            <w:tcW w:w="400" w:type="pct"/>
            <w:vAlign w:val="center"/>
          </w:tcPr>
          <w:p w14:paraId="6930A48A">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A25324E">
            <w:pPr>
              <w:spacing w:line="240" w:lineRule="auto"/>
              <w:jc w:val="center"/>
              <w:rPr>
                <w:rFonts w:ascii="宋体" w:hAnsi="宋体" w:cs="仿宋"/>
                <w:color w:val="000000"/>
              </w:rPr>
            </w:pPr>
            <w:r>
              <w:rPr>
                <w:rFonts w:hint="eastAsia" w:ascii="宋体" w:hAnsi="宋体" w:cs="仿宋"/>
                <w:color w:val="000000"/>
              </w:rPr>
              <w:t>否</w:t>
            </w:r>
          </w:p>
        </w:tc>
      </w:tr>
      <w:tr w14:paraId="0AB1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C5C9BCC">
            <w:pPr>
              <w:spacing w:line="240" w:lineRule="auto"/>
              <w:jc w:val="center"/>
              <w:rPr>
                <w:rFonts w:ascii="宋体" w:hAnsi="宋体" w:cs="仿宋"/>
                <w:color w:val="000000"/>
              </w:rPr>
            </w:pPr>
            <w:r>
              <w:rPr>
                <w:rFonts w:hint="eastAsia" w:ascii="宋体" w:hAnsi="宋体" w:cs="仿宋"/>
                <w:color w:val="000000"/>
              </w:rPr>
              <w:t>17</w:t>
            </w:r>
          </w:p>
        </w:tc>
        <w:tc>
          <w:tcPr>
            <w:tcW w:w="3714" w:type="pct"/>
            <w:vAlign w:val="center"/>
          </w:tcPr>
          <w:p w14:paraId="17D1ABE4">
            <w:pPr>
              <w:spacing w:line="240" w:lineRule="auto"/>
              <w:jc w:val="left"/>
              <w:rPr>
                <w:rFonts w:ascii="宋体" w:hAnsi="宋体" w:cs="仿宋"/>
                <w:color w:val="000000"/>
              </w:rPr>
            </w:pPr>
            <w:r>
              <w:rPr>
                <w:rFonts w:hint="eastAsia" w:ascii="宋体" w:hAnsi="宋体" w:cs="仿宋"/>
                <w:color w:val="000000"/>
              </w:rPr>
              <w:t>和去年相比，您外出的次数减少了吗？</w:t>
            </w:r>
          </w:p>
        </w:tc>
        <w:tc>
          <w:tcPr>
            <w:tcW w:w="400" w:type="pct"/>
            <w:vAlign w:val="center"/>
          </w:tcPr>
          <w:p w14:paraId="61BC07F1">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058998A6">
            <w:pPr>
              <w:spacing w:line="240" w:lineRule="auto"/>
              <w:jc w:val="center"/>
              <w:rPr>
                <w:rFonts w:ascii="宋体" w:hAnsi="宋体" w:cs="仿宋"/>
                <w:color w:val="000000"/>
              </w:rPr>
            </w:pPr>
            <w:r>
              <w:rPr>
                <w:rFonts w:hint="eastAsia" w:ascii="宋体" w:hAnsi="宋体" w:cs="仿宋"/>
                <w:color w:val="000000"/>
              </w:rPr>
              <w:t>否</w:t>
            </w:r>
          </w:p>
        </w:tc>
      </w:tr>
      <w:tr w14:paraId="2938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605C9AEA">
            <w:pPr>
              <w:spacing w:line="240" w:lineRule="auto"/>
              <w:jc w:val="center"/>
              <w:rPr>
                <w:rFonts w:ascii="宋体" w:hAnsi="宋体" w:cs="仿宋"/>
                <w:color w:val="000000"/>
              </w:rPr>
            </w:pPr>
            <w:r>
              <w:rPr>
                <w:rFonts w:hint="eastAsia" w:ascii="宋体" w:hAnsi="宋体" w:cs="仿宋"/>
                <w:color w:val="000000"/>
              </w:rPr>
              <w:t>18</w:t>
            </w:r>
          </w:p>
        </w:tc>
        <w:tc>
          <w:tcPr>
            <w:tcW w:w="3714" w:type="pct"/>
            <w:vAlign w:val="center"/>
          </w:tcPr>
          <w:p w14:paraId="5BAFF3C6">
            <w:pPr>
              <w:spacing w:line="240" w:lineRule="auto"/>
              <w:jc w:val="left"/>
              <w:rPr>
                <w:rFonts w:ascii="宋体" w:hAnsi="宋体" w:cs="仿宋"/>
                <w:color w:val="000000"/>
              </w:rPr>
            </w:pPr>
            <w:r>
              <w:rPr>
                <w:rFonts w:hint="eastAsia" w:ascii="宋体" w:hAnsi="宋体" w:cs="仿宋"/>
                <w:color w:val="000000"/>
              </w:rPr>
              <w:t>您有被周围的人说“怎么老是问同样的事”等健忘现象吗？</w:t>
            </w:r>
          </w:p>
        </w:tc>
        <w:tc>
          <w:tcPr>
            <w:tcW w:w="400" w:type="pct"/>
            <w:vAlign w:val="center"/>
          </w:tcPr>
          <w:p w14:paraId="0827DAEF">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7C06BACB">
            <w:pPr>
              <w:spacing w:line="240" w:lineRule="auto"/>
              <w:jc w:val="center"/>
              <w:rPr>
                <w:rFonts w:ascii="宋体" w:hAnsi="宋体" w:cs="仿宋"/>
                <w:color w:val="000000"/>
              </w:rPr>
            </w:pPr>
            <w:r>
              <w:rPr>
                <w:rFonts w:hint="eastAsia" w:ascii="宋体" w:hAnsi="宋体" w:cs="仿宋"/>
                <w:color w:val="000000"/>
              </w:rPr>
              <w:t>否</w:t>
            </w:r>
          </w:p>
        </w:tc>
      </w:tr>
      <w:tr w14:paraId="34B9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8A459ED">
            <w:pPr>
              <w:spacing w:line="240" w:lineRule="auto"/>
              <w:jc w:val="center"/>
              <w:rPr>
                <w:rFonts w:ascii="宋体" w:hAnsi="宋体" w:cs="仿宋"/>
                <w:color w:val="000000"/>
              </w:rPr>
            </w:pPr>
            <w:r>
              <w:rPr>
                <w:rFonts w:hint="eastAsia" w:ascii="宋体" w:hAnsi="宋体" w:cs="仿宋"/>
                <w:color w:val="000000"/>
              </w:rPr>
              <w:t>19</w:t>
            </w:r>
          </w:p>
        </w:tc>
        <w:tc>
          <w:tcPr>
            <w:tcW w:w="3714" w:type="pct"/>
            <w:vAlign w:val="center"/>
          </w:tcPr>
          <w:p w14:paraId="241A7F03">
            <w:pPr>
              <w:spacing w:line="240" w:lineRule="auto"/>
              <w:jc w:val="left"/>
              <w:rPr>
                <w:rFonts w:ascii="宋体" w:hAnsi="宋体" w:cs="仿宋"/>
                <w:color w:val="000000"/>
              </w:rPr>
            </w:pPr>
            <w:r>
              <w:rPr>
                <w:rFonts w:hint="eastAsia" w:ascii="宋体" w:hAnsi="宋体" w:cs="仿宋"/>
                <w:color w:val="000000"/>
              </w:rPr>
              <w:t>您会自己查电话号码，自己拨打电话吗？</w:t>
            </w:r>
          </w:p>
        </w:tc>
        <w:tc>
          <w:tcPr>
            <w:tcW w:w="400" w:type="pct"/>
            <w:vAlign w:val="center"/>
          </w:tcPr>
          <w:p w14:paraId="27876C7C">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11599516">
            <w:pPr>
              <w:spacing w:line="240" w:lineRule="auto"/>
              <w:jc w:val="center"/>
              <w:rPr>
                <w:rFonts w:ascii="宋体" w:hAnsi="宋体" w:cs="仿宋"/>
                <w:color w:val="000000"/>
              </w:rPr>
            </w:pPr>
            <w:r>
              <w:rPr>
                <w:rFonts w:hint="eastAsia" w:ascii="宋体" w:hAnsi="宋体" w:cs="仿宋"/>
                <w:color w:val="000000"/>
              </w:rPr>
              <w:t>否</w:t>
            </w:r>
          </w:p>
        </w:tc>
      </w:tr>
      <w:tr w14:paraId="7BC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3CB7F1EC">
            <w:pPr>
              <w:spacing w:line="240" w:lineRule="auto"/>
              <w:jc w:val="center"/>
              <w:rPr>
                <w:rFonts w:ascii="宋体" w:hAnsi="宋体" w:cs="仿宋"/>
                <w:color w:val="000000"/>
              </w:rPr>
            </w:pPr>
            <w:r>
              <w:rPr>
                <w:rFonts w:hint="eastAsia" w:ascii="宋体" w:hAnsi="宋体" w:cs="仿宋"/>
                <w:color w:val="000000"/>
              </w:rPr>
              <w:t>20</w:t>
            </w:r>
          </w:p>
        </w:tc>
        <w:tc>
          <w:tcPr>
            <w:tcW w:w="3714" w:type="pct"/>
            <w:vAlign w:val="center"/>
          </w:tcPr>
          <w:p w14:paraId="77C8BF07">
            <w:pPr>
              <w:spacing w:line="240" w:lineRule="auto"/>
              <w:jc w:val="left"/>
              <w:rPr>
                <w:rFonts w:ascii="宋体" w:hAnsi="宋体" w:cs="仿宋"/>
                <w:color w:val="000000"/>
              </w:rPr>
            </w:pPr>
            <w:r>
              <w:rPr>
                <w:rFonts w:hint="eastAsia" w:ascii="宋体" w:hAnsi="宋体" w:cs="仿宋"/>
                <w:color w:val="000000"/>
              </w:rPr>
              <w:t>您是否曾有过不知道今天是几月几号的情形？</w:t>
            </w:r>
          </w:p>
        </w:tc>
        <w:tc>
          <w:tcPr>
            <w:tcW w:w="400" w:type="pct"/>
            <w:vAlign w:val="center"/>
          </w:tcPr>
          <w:p w14:paraId="6B5556A4">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43E9CF62">
            <w:pPr>
              <w:spacing w:line="240" w:lineRule="auto"/>
              <w:jc w:val="center"/>
              <w:rPr>
                <w:rFonts w:ascii="宋体" w:hAnsi="宋体" w:cs="仿宋"/>
                <w:color w:val="000000"/>
              </w:rPr>
            </w:pPr>
            <w:r>
              <w:rPr>
                <w:rFonts w:hint="eastAsia" w:ascii="宋体" w:hAnsi="宋体" w:cs="仿宋"/>
                <w:color w:val="000000"/>
              </w:rPr>
              <w:t>否</w:t>
            </w:r>
          </w:p>
        </w:tc>
      </w:tr>
      <w:tr w14:paraId="7FB0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6BB88E46">
            <w:pPr>
              <w:spacing w:line="240" w:lineRule="auto"/>
              <w:jc w:val="center"/>
              <w:rPr>
                <w:rFonts w:ascii="宋体" w:hAnsi="宋体" w:cs="仿宋"/>
                <w:color w:val="000000"/>
              </w:rPr>
            </w:pPr>
            <w:r>
              <w:rPr>
                <w:rFonts w:hint="eastAsia" w:ascii="宋体" w:hAnsi="宋体" w:cs="仿宋"/>
                <w:color w:val="000000"/>
              </w:rPr>
              <w:t>21</w:t>
            </w:r>
          </w:p>
        </w:tc>
        <w:tc>
          <w:tcPr>
            <w:tcW w:w="3714" w:type="pct"/>
            <w:vAlign w:val="center"/>
          </w:tcPr>
          <w:p w14:paraId="2236F80F">
            <w:pPr>
              <w:spacing w:line="240" w:lineRule="auto"/>
              <w:jc w:val="left"/>
              <w:rPr>
                <w:rFonts w:ascii="宋体" w:hAnsi="宋体" w:cs="仿宋"/>
                <w:color w:val="000000"/>
              </w:rPr>
            </w:pPr>
            <w:r>
              <w:rPr>
                <w:rFonts w:hint="eastAsia" w:ascii="宋体" w:hAnsi="宋体" w:cs="仿宋"/>
                <w:color w:val="000000"/>
              </w:rPr>
              <w:t>近两周内，您是否觉得日子过得很不充实？</w:t>
            </w:r>
          </w:p>
        </w:tc>
        <w:tc>
          <w:tcPr>
            <w:tcW w:w="400" w:type="pct"/>
            <w:vAlign w:val="center"/>
          </w:tcPr>
          <w:p w14:paraId="31D72F31">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273A392D">
            <w:pPr>
              <w:spacing w:line="240" w:lineRule="auto"/>
              <w:jc w:val="center"/>
              <w:rPr>
                <w:rFonts w:ascii="宋体" w:hAnsi="宋体" w:cs="仿宋"/>
                <w:color w:val="000000"/>
              </w:rPr>
            </w:pPr>
            <w:r>
              <w:rPr>
                <w:rFonts w:hint="eastAsia" w:ascii="宋体" w:hAnsi="宋体" w:cs="仿宋"/>
                <w:color w:val="000000"/>
              </w:rPr>
              <w:t>否</w:t>
            </w:r>
          </w:p>
        </w:tc>
      </w:tr>
      <w:tr w14:paraId="2216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29883C5F">
            <w:pPr>
              <w:spacing w:line="240" w:lineRule="auto"/>
              <w:jc w:val="center"/>
              <w:rPr>
                <w:rFonts w:ascii="宋体" w:hAnsi="宋体" w:cs="仿宋"/>
                <w:color w:val="000000"/>
              </w:rPr>
            </w:pPr>
            <w:r>
              <w:rPr>
                <w:rFonts w:hint="eastAsia" w:ascii="宋体" w:hAnsi="宋体" w:cs="仿宋"/>
                <w:color w:val="000000"/>
              </w:rPr>
              <w:t>22</w:t>
            </w:r>
          </w:p>
        </w:tc>
        <w:tc>
          <w:tcPr>
            <w:tcW w:w="3714" w:type="pct"/>
            <w:vAlign w:val="center"/>
          </w:tcPr>
          <w:p w14:paraId="6A80C3C7">
            <w:pPr>
              <w:spacing w:line="240" w:lineRule="auto"/>
              <w:jc w:val="left"/>
              <w:rPr>
                <w:rFonts w:ascii="宋体" w:hAnsi="宋体" w:cs="仿宋"/>
                <w:color w:val="000000"/>
              </w:rPr>
            </w:pPr>
            <w:r>
              <w:rPr>
                <w:rFonts w:hint="eastAsia" w:ascii="宋体" w:hAnsi="宋体" w:cs="仿宋"/>
                <w:color w:val="000000"/>
              </w:rPr>
              <w:t>近两周内，您是否觉得以前感兴趣的事，现在没兴趣了？</w:t>
            </w:r>
          </w:p>
        </w:tc>
        <w:tc>
          <w:tcPr>
            <w:tcW w:w="400" w:type="pct"/>
            <w:vAlign w:val="center"/>
          </w:tcPr>
          <w:p w14:paraId="68E39D21">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7F0FF425">
            <w:pPr>
              <w:spacing w:line="240" w:lineRule="auto"/>
              <w:jc w:val="center"/>
              <w:rPr>
                <w:rFonts w:ascii="宋体" w:hAnsi="宋体" w:cs="仿宋"/>
                <w:color w:val="000000"/>
              </w:rPr>
            </w:pPr>
            <w:r>
              <w:rPr>
                <w:rFonts w:hint="eastAsia" w:ascii="宋体" w:hAnsi="宋体" w:cs="仿宋"/>
                <w:color w:val="000000"/>
              </w:rPr>
              <w:t>否</w:t>
            </w:r>
          </w:p>
        </w:tc>
      </w:tr>
      <w:tr w14:paraId="6B53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468811A0">
            <w:pPr>
              <w:spacing w:line="240" w:lineRule="auto"/>
              <w:jc w:val="center"/>
              <w:rPr>
                <w:rFonts w:ascii="宋体" w:hAnsi="宋体" w:cs="仿宋"/>
                <w:color w:val="000000"/>
              </w:rPr>
            </w:pPr>
            <w:r>
              <w:rPr>
                <w:rFonts w:hint="eastAsia" w:ascii="宋体" w:hAnsi="宋体" w:cs="仿宋"/>
                <w:color w:val="000000"/>
              </w:rPr>
              <w:t>23</w:t>
            </w:r>
          </w:p>
        </w:tc>
        <w:tc>
          <w:tcPr>
            <w:tcW w:w="3714" w:type="pct"/>
            <w:vAlign w:val="center"/>
          </w:tcPr>
          <w:p w14:paraId="6D18F87F">
            <w:pPr>
              <w:spacing w:line="240" w:lineRule="auto"/>
              <w:jc w:val="left"/>
              <w:rPr>
                <w:rFonts w:ascii="宋体" w:hAnsi="宋体" w:cs="仿宋"/>
                <w:color w:val="000000"/>
              </w:rPr>
            </w:pPr>
            <w:r>
              <w:rPr>
                <w:rFonts w:hint="eastAsia" w:ascii="宋体" w:hAnsi="宋体" w:cs="仿宋"/>
                <w:color w:val="000000"/>
              </w:rPr>
              <w:t>近两周内，您是否觉得以前做起来很轻松和容易的事，现在觉得很麻烦，不想做了？</w:t>
            </w:r>
          </w:p>
        </w:tc>
        <w:tc>
          <w:tcPr>
            <w:tcW w:w="400" w:type="pct"/>
            <w:vAlign w:val="center"/>
          </w:tcPr>
          <w:p w14:paraId="72020403">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5260EC3D">
            <w:pPr>
              <w:spacing w:line="240" w:lineRule="auto"/>
              <w:jc w:val="center"/>
              <w:rPr>
                <w:rFonts w:ascii="宋体" w:hAnsi="宋体" w:cs="仿宋"/>
                <w:color w:val="000000"/>
              </w:rPr>
            </w:pPr>
            <w:r>
              <w:rPr>
                <w:rFonts w:hint="eastAsia" w:ascii="宋体" w:hAnsi="宋体" w:cs="仿宋"/>
                <w:color w:val="000000"/>
              </w:rPr>
              <w:t>否</w:t>
            </w:r>
          </w:p>
        </w:tc>
      </w:tr>
      <w:tr w14:paraId="64ED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4CBB26B">
            <w:pPr>
              <w:spacing w:line="240" w:lineRule="auto"/>
              <w:jc w:val="center"/>
              <w:rPr>
                <w:rFonts w:ascii="宋体" w:hAnsi="宋体" w:cs="仿宋"/>
                <w:color w:val="000000"/>
              </w:rPr>
            </w:pPr>
            <w:r>
              <w:rPr>
                <w:rFonts w:hint="eastAsia" w:ascii="宋体" w:hAnsi="宋体" w:cs="仿宋"/>
                <w:color w:val="000000"/>
              </w:rPr>
              <w:t>24</w:t>
            </w:r>
          </w:p>
        </w:tc>
        <w:tc>
          <w:tcPr>
            <w:tcW w:w="3714" w:type="pct"/>
            <w:vAlign w:val="center"/>
          </w:tcPr>
          <w:p w14:paraId="15886F57">
            <w:pPr>
              <w:spacing w:line="240" w:lineRule="auto"/>
              <w:jc w:val="left"/>
              <w:rPr>
                <w:rFonts w:ascii="宋体" w:hAnsi="宋体" w:cs="仿宋"/>
                <w:color w:val="000000"/>
              </w:rPr>
            </w:pPr>
            <w:r>
              <w:rPr>
                <w:rFonts w:hint="eastAsia" w:ascii="宋体" w:hAnsi="宋体" w:cs="仿宋"/>
                <w:color w:val="000000"/>
              </w:rPr>
              <w:t>近两周内，您是否觉得自己是个没有用的人了？</w:t>
            </w:r>
          </w:p>
        </w:tc>
        <w:tc>
          <w:tcPr>
            <w:tcW w:w="400" w:type="pct"/>
            <w:vAlign w:val="center"/>
          </w:tcPr>
          <w:p w14:paraId="2E24267C">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3BE540A2">
            <w:pPr>
              <w:spacing w:line="240" w:lineRule="auto"/>
              <w:jc w:val="center"/>
              <w:rPr>
                <w:rFonts w:ascii="宋体" w:hAnsi="宋体" w:cs="仿宋"/>
                <w:color w:val="000000"/>
              </w:rPr>
            </w:pPr>
            <w:r>
              <w:rPr>
                <w:rFonts w:hint="eastAsia" w:ascii="宋体" w:hAnsi="宋体" w:cs="仿宋"/>
                <w:color w:val="000000"/>
              </w:rPr>
              <w:t>否</w:t>
            </w:r>
          </w:p>
        </w:tc>
      </w:tr>
      <w:tr w14:paraId="5864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5" w:type="pct"/>
          </w:tcPr>
          <w:p w14:paraId="00E2A0A4">
            <w:pPr>
              <w:spacing w:line="240" w:lineRule="auto"/>
              <w:jc w:val="center"/>
              <w:rPr>
                <w:rFonts w:ascii="宋体" w:hAnsi="宋体" w:cs="仿宋"/>
                <w:color w:val="000000"/>
              </w:rPr>
            </w:pPr>
            <w:r>
              <w:rPr>
                <w:rFonts w:hint="eastAsia" w:ascii="宋体" w:hAnsi="宋体" w:cs="仿宋"/>
                <w:color w:val="000000"/>
              </w:rPr>
              <w:t>25</w:t>
            </w:r>
          </w:p>
        </w:tc>
        <w:tc>
          <w:tcPr>
            <w:tcW w:w="3714" w:type="pct"/>
            <w:vAlign w:val="center"/>
          </w:tcPr>
          <w:p w14:paraId="11396E2D">
            <w:pPr>
              <w:spacing w:line="240" w:lineRule="auto"/>
              <w:jc w:val="left"/>
              <w:rPr>
                <w:rFonts w:ascii="宋体" w:hAnsi="宋体" w:cs="仿宋"/>
                <w:color w:val="000000"/>
              </w:rPr>
            </w:pPr>
            <w:r>
              <w:rPr>
                <w:rFonts w:hint="eastAsia" w:ascii="宋体" w:hAnsi="宋体" w:cs="仿宋"/>
                <w:color w:val="000000"/>
              </w:rPr>
              <w:t>近两周内，您是否有不明原因的疲倦感</w:t>
            </w:r>
          </w:p>
        </w:tc>
        <w:tc>
          <w:tcPr>
            <w:tcW w:w="400" w:type="pct"/>
            <w:vAlign w:val="center"/>
          </w:tcPr>
          <w:p w14:paraId="63446979">
            <w:pPr>
              <w:spacing w:line="240" w:lineRule="auto"/>
              <w:jc w:val="center"/>
              <w:rPr>
                <w:rFonts w:ascii="宋体" w:hAnsi="宋体" w:cs="仿宋"/>
                <w:color w:val="000000"/>
              </w:rPr>
            </w:pPr>
            <w:r>
              <w:rPr>
                <w:rFonts w:hint="eastAsia" w:ascii="宋体" w:hAnsi="宋体" w:cs="仿宋"/>
                <w:color w:val="000000"/>
              </w:rPr>
              <w:t>是</w:t>
            </w:r>
          </w:p>
        </w:tc>
        <w:tc>
          <w:tcPr>
            <w:tcW w:w="461" w:type="pct"/>
            <w:vAlign w:val="center"/>
          </w:tcPr>
          <w:p w14:paraId="528F23FB">
            <w:pPr>
              <w:spacing w:line="240" w:lineRule="auto"/>
              <w:jc w:val="center"/>
              <w:rPr>
                <w:rFonts w:ascii="宋体" w:hAnsi="宋体" w:cs="仿宋"/>
                <w:color w:val="000000"/>
              </w:rPr>
            </w:pPr>
            <w:r>
              <w:rPr>
                <w:rFonts w:hint="eastAsia" w:ascii="宋体" w:hAnsi="宋体" w:cs="仿宋"/>
                <w:color w:val="000000"/>
              </w:rPr>
              <w:t>否</w:t>
            </w:r>
          </w:p>
        </w:tc>
      </w:tr>
    </w:tbl>
    <w:p w14:paraId="164F0D77">
      <w:pPr>
        <w:spacing w:before="312" w:beforeLines="100" w:after="312" w:afterLines="100"/>
        <w:jc w:val="left"/>
        <w:outlineLvl w:val="1"/>
        <w:rPr>
          <w:rFonts w:ascii="宋体" w:hAnsi="宋体"/>
        </w:rPr>
      </w:pPr>
      <w:bookmarkStart w:id="164" w:name="_Toc197467624"/>
      <w:bookmarkStart w:id="165" w:name="_Toc31483"/>
      <w:r>
        <w:rPr>
          <w:rFonts w:hint="eastAsia" w:ascii="宋体" w:hAnsi="宋体"/>
        </w:rPr>
        <w:t>判定标准：每1 项“是”为1 分，“否”为0分；表中的项目得分0</w:t>
      </w:r>
      <w:r>
        <w:rPr>
          <w:rFonts w:hint="eastAsia" w:ascii="黑体" w:hAnsi="黑体" w:eastAsia="黑体"/>
        </w:rPr>
        <w:t>～</w:t>
      </w:r>
      <w:r>
        <w:rPr>
          <w:rFonts w:hint="eastAsia" w:ascii="宋体" w:hAnsi="宋体"/>
        </w:rPr>
        <w:t>3分为正常，4</w:t>
      </w:r>
      <w:r>
        <w:rPr>
          <w:rFonts w:hint="eastAsia" w:ascii="黑体" w:hAnsi="黑体" w:eastAsia="黑体"/>
        </w:rPr>
        <w:t>～</w:t>
      </w:r>
      <w:r>
        <w:rPr>
          <w:rFonts w:hint="eastAsia" w:ascii="宋体" w:hAnsi="宋体"/>
        </w:rPr>
        <w:t>7分为衰弱前期，8分及以上为衰弱（代表为失能高风险）。</w:t>
      </w:r>
      <w:bookmarkEnd w:id="164"/>
      <w:bookmarkEnd w:id="165"/>
    </w:p>
    <w:p w14:paraId="71C45B41">
      <w:pPr>
        <w:spacing w:before="312" w:beforeLines="100" w:after="312" w:afterLines="100"/>
        <w:jc w:val="center"/>
        <w:outlineLvl w:val="1"/>
        <w:rPr>
          <w:rFonts w:ascii="黑体" w:hAnsi="Times New Roman" w:eastAsia="黑体"/>
        </w:rPr>
      </w:pPr>
    </w:p>
    <w:p w14:paraId="14EDC254">
      <w:pPr>
        <w:spacing w:before="312" w:beforeLines="100" w:after="312" w:afterLines="100" w:line="240" w:lineRule="auto"/>
        <w:jc w:val="center"/>
        <w:outlineLvl w:val="1"/>
        <w:rPr>
          <w:rFonts w:ascii="黑体" w:hAnsi="Times New Roman" w:eastAsia="黑体"/>
        </w:rPr>
      </w:pPr>
      <w:bookmarkStart w:id="166" w:name="_Toc197467625"/>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ascii="黑体" w:hAnsi="Times New Roman" w:eastAsia="黑体"/>
        </w:rPr>
        <w:t>C</w:t>
      </w:r>
      <w:bookmarkEnd w:id="166"/>
    </w:p>
    <w:p w14:paraId="0044D1C8">
      <w:pPr>
        <w:spacing w:before="312" w:beforeLines="100" w:after="312" w:afterLines="100" w:line="240" w:lineRule="auto"/>
        <w:jc w:val="center"/>
        <w:outlineLvl w:val="1"/>
        <w:rPr>
          <w:rFonts w:ascii="黑体" w:hAnsi="Times New Roman" w:eastAsia="黑体"/>
        </w:rPr>
      </w:pPr>
      <w:bookmarkStart w:id="167" w:name="_Toc30949"/>
      <w:bookmarkStart w:id="168" w:name="_Toc197467626"/>
      <w:r>
        <w:rPr>
          <w:rFonts w:hint="eastAsia" w:ascii="黑体" w:hAnsi="Times New Roman" w:eastAsia="黑体"/>
        </w:rPr>
        <w:t>（规范性）</w:t>
      </w:r>
      <w:bookmarkEnd w:id="167"/>
      <w:bookmarkEnd w:id="168"/>
    </w:p>
    <w:p w14:paraId="6B30A126">
      <w:pPr>
        <w:spacing w:before="312" w:beforeLines="100" w:after="312" w:afterLines="100" w:line="240" w:lineRule="auto"/>
        <w:jc w:val="center"/>
        <w:outlineLvl w:val="1"/>
        <w:rPr>
          <w:rFonts w:ascii="黑体" w:hAnsi="Times New Roman" w:eastAsia="黑体"/>
        </w:rPr>
      </w:pPr>
      <w:bookmarkStart w:id="169" w:name="_Toc10982"/>
      <w:bookmarkStart w:id="170" w:name="_Toc197467627"/>
      <w:r>
        <w:rPr>
          <w:rFonts w:hint="eastAsia" w:ascii="黑体" w:hAnsi="Times New Roman" w:eastAsia="黑体"/>
        </w:rPr>
        <w:t>简易精神状态评价量表（MMSE）</w:t>
      </w:r>
      <w:bookmarkEnd w:id="169"/>
      <w:bookmarkEnd w:id="170"/>
    </w:p>
    <w:p w14:paraId="43A31130">
      <w:pPr>
        <w:spacing w:before="312" w:beforeLines="100" w:after="312" w:afterLines="100" w:line="240" w:lineRule="auto"/>
        <w:jc w:val="center"/>
        <w:outlineLvl w:val="1"/>
        <w:rPr>
          <w:rFonts w:ascii="黑体" w:hAnsi="Times New Roman" w:eastAsia="黑体"/>
        </w:rPr>
      </w:pPr>
      <w:bookmarkStart w:id="171" w:name="_Toc2244"/>
      <w:bookmarkStart w:id="172" w:name="_Toc197467628"/>
      <w:bookmarkStart w:id="173" w:name="_Toc29911"/>
      <w:r>
        <w:rPr>
          <w:rFonts w:hint="eastAsia" w:ascii="黑体" w:hAnsi="Times New Roman" w:eastAsia="黑体"/>
        </w:rPr>
        <w:t>表</w:t>
      </w:r>
      <w:r>
        <w:rPr>
          <w:rFonts w:ascii="黑体" w:hAnsi="Times New Roman" w:eastAsia="黑体"/>
        </w:rPr>
        <w:t>C</w:t>
      </w:r>
      <w:r>
        <w:rPr>
          <w:rFonts w:hint="eastAsia" w:ascii="黑体" w:hAnsi="Times New Roman" w:eastAsia="黑体"/>
        </w:rPr>
        <w:t xml:space="preserve">  简易精神状态评价量表（MMSE）</w:t>
      </w:r>
      <w:bookmarkEnd w:id="171"/>
      <w:bookmarkEnd w:id="172"/>
      <w:bookmarkEnd w:id="173"/>
    </w:p>
    <w:tbl>
      <w:tblPr>
        <w:tblStyle w:val="244"/>
        <w:tblW w:w="107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2"/>
        <w:gridCol w:w="1774"/>
        <w:gridCol w:w="2234"/>
        <w:gridCol w:w="98"/>
        <w:gridCol w:w="1115"/>
        <w:gridCol w:w="1175"/>
      </w:tblGrid>
      <w:tr w14:paraId="17D9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0708" w:type="dxa"/>
            <w:gridSpan w:val="6"/>
          </w:tcPr>
          <w:p w14:paraId="61D73354">
            <w:pPr>
              <w:spacing w:line="240" w:lineRule="auto"/>
              <w:ind w:left="3753"/>
              <w:rPr>
                <w:rFonts w:ascii="仿宋" w:hAnsi="仿宋" w:eastAsia="仿宋" w:cs="仿宋"/>
                <w:sz w:val="18"/>
                <w:szCs w:val="18"/>
              </w:rPr>
            </w:pPr>
            <w:r>
              <w:rPr>
                <w:rFonts w:hint="eastAsia" w:ascii="仿宋" w:hAnsi="仿宋" w:eastAsia="仿宋" w:cs="仿宋"/>
                <w:spacing w:val="-2"/>
                <w:sz w:val="18"/>
                <w:szCs w:val="18"/>
              </w:rPr>
              <w:t>评</w:t>
            </w:r>
            <w:r>
              <w:rPr>
                <w:rFonts w:hint="eastAsia" w:ascii="仿宋" w:hAnsi="仿宋" w:eastAsia="仿宋" w:cs="仿宋"/>
                <w:spacing w:val="-1"/>
                <w:sz w:val="18"/>
                <w:szCs w:val="18"/>
              </w:rPr>
              <w:t>价项目</w:t>
            </w:r>
          </w:p>
        </w:tc>
      </w:tr>
      <w:tr w14:paraId="1EC8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4" w:hRule="atLeast"/>
          <w:jc w:val="center"/>
        </w:trPr>
        <w:tc>
          <w:tcPr>
            <w:tcW w:w="8418" w:type="dxa"/>
            <w:gridSpan w:val="4"/>
            <w:tcBorders>
              <w:right w:val="nil"/>
            </w:tcBorders>
          </w:tcPr>
          <w:p w14:paraId="7E2DDAD5">
            <w:pPr>
              <w:spacing w:line="240" w:lineRule="auto"/>
              <w:ind w:left="361"/>
              <w:rPr>
                <w:rFonts w:ascii="宋体" w:hAnsi="宋体" w:cs="仿宋"/>
                <w:b/>
                <w:bCs/>
                <w:sz w:val="18"/>
                <w:szCs w:val="18"/>
              </w:rPr>
            </w:pPr>
            <w:r>
              <w:rPr>
                <w:rFonts w:hint="eastAsia" w:ascii="宋体" w:hAnsi="宋体" w:cs="仿宋"/>
                <w:b/>
                <w:bCs/>
                <w:spacing w:val="-2"/>
                <w:sz w:val="18"/>
                <w:szCs w:val="18"/>
              </w:rPr>
              <w:t>1. 定向力：现在我要问您一些问题，多数都很简单，请您认真回</w:t>
            </w:r>
            <w:r>
              <w:rPr>
                <w:rFonts w:hint="eastAsia" w:ascii="宋体" w:hAnsi="宋体" w:cs="仿宋"/>
                <w:b/>
                <w:bCs/>
                <w:sz w:val="18"/>
                <w:szCs w:val="18"/>
              </w:rPr>
              <w:t>答。</w:t>
            </w:r>
          </w:p>
          <w:p w14:paraId="40311F9B">
            <w:pPr>
              <w:spacing w:line="240" w:lineRule="auto"/>
              <w:ind w:left="851"/>
              <w:rPr>
                <w:rFonts w:ascii="宋体" w:hAnsi="宋体" w:cs="仿宋"/>
                <w:sz w:val="18"/>
                <w:szCs w:val="18"/>
              </w:rPr>
            </w:pPr>
            <w:r>
              <w:rPr>
                <w:rFonts w:hint="eastAsia" w:ascii="宋体" w:hAnsi="宋体" w:cs="仿宋"/>
                <w:spacing w:val="-12"/>
                <w:sz w:val="18"/>
                <w:szCs w:val="18"/>
              </w:rPr>
              <w:t>1）</w:t>
            </w:r>
            <w:r>
              <w:rPr>
                <w:rFonts w:hint="eastAsia" w:ascii="宋体" w:hAnsi="宋体" w:cs="仿宋"/>
                <w:spacing w:val="-8"/>
                <w:sz w:val="18"/>
                <w:szCs w:val="18"/>
              </w:rPr>
              <w:t>现在是哪一年？</w:t>
            </w:r>
          </w:p>
          <w:p w14:paraId="37964B76">
            <w:pPr>
              <w:spacing w:line="240" w:lineRule="auto"/>
              <w:ind w:left="832"/>
              <w:rPr>
                <w:rFonts w:ascii="宋体" w:hAnsi="宋体" w:cs="仿宋"/>
                <w:sz w:val="18"/>
                <w:szCs w:val="18"/>
              </w:rPr>
            </w:pPr>
            <w:r>
              <w:rPr>
                <w:rFonts w:hint="eastAsia" w:ascii="宋体" w:hAnsi="宋体" w:cs="仿宋"/>
                <w:spacing w:val="-12"/>
                <w:sz w:val="18"/>
                <w:szCs w:val="18"/>
              </w:rPr>
              <w:t>2</w:t>
            </w:r>
            <w:r>
              <w:rPr>
                <w:rFonts w:hint="eastAsia" w:ascii="宋体" w:hAnsi="宋体" w:cs="仿宋"/>
                <w:spacing w:val="-9"/>
                <w:sz w:val="18"/>
                <w:szCs w:val="18"/>
              </w:rPr>
              <w:t>)</w:t>
            </w:r>
            <w:r>
              <w:rPr>
                <w:rFonts w:hint="eastAsia" w:ascii="宋体" w:hAnsi="宋体" w:cs="仿宋"/>
                <w:spacing w:val="-6"/>
                <w:sz w:val="18"/>
                <w:szCs w:val="18"/>
              </w:rPr>
              <w:t>现在是什么季节？</w:t>
            </w:r>
          </w:p>
          <w:p w14:paraId="1BD9B2A7">
            <w:pPr>
              <w:spacing w:line="240" w:lineRule="auto"/>
              <w:ind w:left="836"/>
              <w:rPr>
                <w:rFonts w:ascii="宋体" w:hAnsi="宋体" w:cs="仿宋"/>
                <w:sz w:val="18"/>
                <w:szCs w:val="18"/>
              </w:rPr>
            </w:pPr>
            <w:r>
              <w:rPr>
                <w:rFonts w:hint="eastAsia" w:ascii="宋体" w:hAnsi="宋体" w:cs="仿宋"/>
                <w:spacing w:val="-7"/>
                <w:sz w:val="18"/>
                <w:szCs w:val="18"/>
              </w:rPr>
              <w:t>3) 现在是几月份？</w:t>
            </w:r>
          </w:p>
          <w:p w14:paraId="09A780C5">
            <w:pPr>
              <w:spacing w:line="240" w:lineRule="auto"/>
              <w:ind w:left="831"/>
              <w:rPr>
                <w:rFonts w:ascii="宋体" w:hAnsi="宋体" w:cs="仿宋"/>
                <w:sz w:val="18"/>
                <w:szCs w:val="18"/>
              </w:rPr>
            </w:pPr>
            <w:r>
              <w:rPr>
                <w:rFonts w:hint="eastAsia" w:ascii="宋体" w:hAnsi="宋体" w:cs="仿宋"/>
                <w:spacing w:val="-10"/>
                <w:sz w:val="18"/>
                <w:szCs w:val="18"/>
              </w:rPr>
              <w:t>4</w:t>
            </w:r>
            <w:r>
              <w:rPr>
                <w:rFonts w:hint="eastAsia" w:ascii="宋体" w:hAnsi="宋体" w:cs="仿宋"/>
                <w:spacing w:val="-5"/>
                <w:sz w:val="18"/>
                <w:szCs w:val="18"/>
              </w:rPr>
              <w:t>) 今天是几号？</w:t>
            </w:r>
          </w:p>
          <w:p w14:paraId="7A03BFB5">
            <w:pPr>
              <w:spacing w:line="240" w:lineRule="auto"/>
              <w:ind w:left="837"/>
              <w:rPr>
                <w:rFonts w:ascii="宋体" w:hAnsi="宋体" w:cs="仿宋"/>
                <w:sz w:val="18"/>
                <w:szCs w:val="18"/>
              </w:rPr>
            </w:pPr>
            <w:r>
              <w:rPr>
                <w:rFonts w:hint="eastAsia" w:ascii="宋体" w:hAnsi="宋体" w:cs="仿宋"/>
                <w:spacing w:val="-8"/>
                <w:sz w:val="18"/>
                <w:szCs w:val="18"/>
              </w:rPr>
              <w:t>5</w:t>
            </w:r>
            <w:r>
              <w:rPr>
                <w:rFonts w:hint="eastAsia" w:ascii="宋体" w:hAnsi="宋体" w:cs="仿宋"/>
                <w:spacing w:val="-7"/>
                <w:sz w:val="18"/>
                <w:szCs w:val="18"/>
              </w:rPr>
              <w:t>) 今天是星期几？</w:t>
            </w:r>
          </w:p>
          <w:p w14:paraId="7CDE8128">
            <w:pPr>
              <w:spacing w:line="240" w:lineRule="auto"/>
              <w:ind w:left="836"/>
              <w:rPr>
                <w:rFonts w:ascii="宋体" w:hAnsi="宋体" w:cs="仿宋"/>
                <w:sz w:val="18"/>
                <w:szCs w:val="18"/>
              </w:rPr>
            </w:pPr>
            <w:r>
              <w:rPr>
                <w:rFonts w:hint="eastAsia" w:ascii="宋体" w:hAnsi="宋体" w:cs="仿宋"/>
                <w:spacing w:val="10"/>
                <w:sz w:val="18"/>
                <w:szCs w:val="18"/>
              </w:rPr>
              <w:t>6)</w:t>
            </w:r>
            <w:r>
              <w:rPr>
                <w:rFonts w:hint="eastAsia" w:ascii="宋体" w:hAnsi="宋体" w:cs="仿宋"/>
                <w:spacing w:val="5"/>
                <w:sz w:val="18"/>
                <w:szCs w:val="18"/>
              </w:rPr>
              <w:t>这是什么城市(城市名)？</w:t>
            </w:r>
          </w:p>
          <w:p w14:paraId="7F0DC5DA">
            <w:pPr>
              <w:spacing w:line="240" w:lineRule="auto"/>
              <w:ind w:left="1123" w:right="320" w:hanging="288"/>
              <w:rPr>
                <w:rFonts w:ascii="宋体" w:hAnsi="宋体" w:cs="仿宋"/>
                <w:sz w:val="18"/>
                <w:szCs w:val="18"/>
              </w:rPr>
            </w:pPr>
            <w:r>
              <w:rPr>
                <w:rFonts w:hint="eastAsia" w:ascii="宋体" w:hAnsi="宋体" w:cs="仿宋"/>
                <w:spacing w:val="5"/>
                <w:sz w:val="18"/>
                <w:szCs w:val="18"/>
              </w:rPr>
              <w:t>7) 这是什么区(城区名)？(如能回答出就诊医院在本地的哪个方位也可。如</w:t>
            </w:r>
            <w:r>
              <w:rPr>
                <w:rFonts w:hint="eastAsia" w:ascii="宋体" w:hAnsi="宋体" w:cs="仿宋"/>
                <w:spacing w:val="3"/>
                <w:sz w:val="18"/>
                <w:szCs w:val="18"/>
              </w:rPr>
              <w:t>为</w:t>
            </w:r>
            <w:r>
              <w:rPr>
                <w:rFonts w:hint="eastAsia" w:ascii="宋体" w:hAnsi="宋体" w:cs="仿宋"/>
                <w:sz w:val="18"/>
                <w:szCs w:val="18"/>
              </w:rPr>
              <w:t>外</w:t>
            </w:r>
            <w:r>
              <w:rPr>
                <w:rFonts w:hint="eastAsia" w:ascii="宋体" w:hAnsi="宋体" w:cs="仿宋"/>
                <w:spacing w:val="-10"/>
                <w:sz w:val="18"/>
                <w:szCs w:val="18"/>
              </w:rPr>
              <w:t>地</w:t>
            </w:r>
            <w:r>
              <w:rPr>
                <w:rFonts w:hint="eastAsia" w:ascii="宋体" w:hAnsi="宋体" w:cs="仿宋"/>
                <w:spacing w:val="-7"/>
                <w:sz w:val="18"/>
                <w:szCs w:val="18"/>
              </w:rPr>
              <w:t>患</w:t>
            </w:r>
            <w:r>
              <w:rPr>
                <w:rFonts w:hint="eastAsia" w:ascii="宋体" w:hAnsi="宋体" w:cs="仿宋"/>
                <w:spacing w:val="-5"/>
                <w:sz w:val="18"/>
                <w:szCs w:val="18"/>
              </w:rPr>
              <w:t>者， 则可问患者家在当地的哪个方位)</w:t>
            </w:r>
          </w:p>
          <w:p w14:paraId="4E6C32CE">
            <w:pPr>
              <w:spacing w:line="240" w:lineRule="auto"/>
              <w:ind w:left="840"/>
              <w:rPr>
                <w:rFonts w:ascii="宋体" w:hAnsi="宋体" w:cs="仿宋"/>
                <w:sz w:val="18"/>
                <w:szCs w:val="18"/>
              </w:rPr>
            </w:pPr>
            <w:r>
              <w:rPr>
                <w:rFonts w:hint="eastAsia" w:ascii="宋体" w:hAnsi="宋体" w:cs="仿宋"/>
                <w:spacing w:val="4"/>
                <w:sz w:val="18"/>
                <w:szCs w:val="18"/>
              </w:rPr>
              <w:t>8) 这</w:t>
            </w:r>
            <w:r>
              <w:rPr>
                <w:rFonts w:hint="eastAsia" w:ascii="宋体" w:hAnsi="宋体" w:cs="仿宋"/>
                <w:spacing w:val="3"/>
                <w:sz w:val="18"/>
                <w:szCs w:val="18"/>
              </w:rPr>
              <w:t>是</w:t>
            </w:r>
            <w:r>
              <w:rPr>
                <w:rFonts w:hint="eastAsia" w:ascii="宋体" w:hAnsi="宋体" w:cs="仿宋"/>
                <w:spacing w:val="2"/>
                <w:sz w:val="18"/>
                <w:szCs w:val="18"/>
              </w:rPr>
              <w:t>什么街道？(如为外地患者，则可问患者家在当地的哪个街道)</w:t>
            </w:r>
          </w:p>
          <w:p w14:paraId="27E5F75B">
            <w:pPr>
              <w:spacing w:line="240" w:lineRule="auto"/>
              <w:ind w:left="835"/>
              <w:rPr>
                <w:rFonts w:ascii="宋体" w:hAnsi="宋体" w:cs="仿宋"/>
                <w:sz w:val="18"/>
                <w:szCs w:val="18"/>
              </w:rPr>
            </w:pPr>
            <w:r>
              <w:rPr>
                <w:rFonts w:hint="eastAsia" w:ascii="宋体" w:hAnsi="宋体" w:cs="仿宋"/>
                <w:spacing w:val="-7"/>
                <w:sz w:val="18"/>
                <w:szCs w:val="18"/>
              </w:rPr>
              <w:t>9) 这是第几层楼？</w:t>
            </w:r>
          </w:p>
          <w:p w14:paraId="3C4F34D3">
            <w:pPr>
              <w:spacing w:line="240" w:lineRule="auto"/>
              <w:ind w:firstLine="760" w:firstLineChars="500"/>
              <w:rPr>
                <w:rFonts w:ascii="宋体" w:hAnsi="宋体" w:cs="仿宋"/>
                <w:sz w:val="18"/>
                <w:szCs w:val="18"/>
              </w:rPr>
            </w:pPr>
            <w:r>
              <w:rPr>
                <w:rFonts w:hint="eastAsia" w:ascii="宋体" w:hAnsi="宋体" w:cs="仿宋"/>
                <w:spacing w:val="-14"/>
                <w:position w:val="2"/>
                <w:sz w:val="18"/>
                <w:szCs w:val="18"/>
              </w:rPr>
              <w:t>1</w:t>
            </w:r>
            <w:r>
              <w:rPr>
                <w:rFonts w:hint="eastAsia" w:ascii="宋体" w:hAnsi="宋体" w:cs="仿宋"/>
                <w:spacing w:val="-8"/>
                <w:position w:val="2"/>
                <w:sz w:val="18"/>
                <w:szCs w:val="18"/>
              </w:rPr>
              <w:t>0</w:t>
            </w:r>
            <w:r>
              <w:rPr>
                <w:rFonts w:hint="eastAsia" w:ascii="宋体" w:hAnsi="宋体" w:cs="仿宋"/>
                <w:spacing w:val="-7"/>
                <w:position w:val="2"/>
                <w:sz w:val="18"/>
                <w:szCs w:val="18"/>
              </w:rPr>
              <w:t>) 这是什么地方？</w:t>
            </w:r>
          </w:p>
        </w:tc>
        <w:tc>
          <w:tcPr>
            <w:tcW w:w="1115" w:type="dxa"/>
            <w:tcBorders>
              <w:left w:val="nil"/>
              <w:right w:val="nil"/>
            </w:tcBorders>
          </w:tcPr>
          <w:p w14:paraId="45AA6987">
            <w:pPr>
              <w:spacing w:line="240" w:lineRule="auto"/>
              <w:ind w:left="323"/>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359F48F2">
            <w:pPr>
              <w:spacing w:line="240" w:lineRule="auto"/>
              <w:ind w:left="373"/>
              <w:rPr>
                <w:rFonts w:ascii="宋体" w:hAnsi="宋体" w:cs="仿宋"/>
                <w:sz w:val="18"/>
                <w:szCs w:val="18"/>
              </w:rPr>
            </w:pPr>
            <w:r>
              <w:rPr>
                <w:rFonts w:hint="eastAsia" w:ascii="宋体" w:hAnsi="宋体" w:cs="仿宋"/>
                <w:spacing w:val="-7"/>
                <w:position w:val="6"/>
                <w:sz w:val="18"/>
                <w:szCs w:val="18"/>
              </w:rPr>
              <w:t>1</w:t>
            </w:r>
            <w:r>
              <w:rPr>
                <w:rFonts w:hint="eastAsia" w:ascii="宋体" w:hAnsi="宋体" w:cs="仿宋"/>
                <w:spacing w:val="-5"/>
                <w:position w:val="8"/>
                <w:sz w:val="18"/>
                <w:szCs w:val="18"/>
              </w:rPr>
              <w:t>□</w:t>
            </w:r>
          </w:p>
          <w:p w14:paraId="3ABE2AC8">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2C7BFD58">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2BB2E5C6">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09259761">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022D0B6E">
            <w:pPr>
              <w:spacing w:line="240" w:lineRule="auto"/>
              <w:ind w:left="373"/>
              <w:rPr>
                <w:rFonts w:ascii="宋体" w:hAnsi="宋体" w:cs="仿宋"/>
                <w:sz w:val="18"/>
                <w:szCs w:val="18"/>
              </w:rPr>
            </w:pPr>
            <w:r>
              <w:rPr>
                <w:rFonts w:hint="eastAsia" w:ascii="宋体" w:hAnsi="宋体" w:cs="仿宋"/>
                <w:spacing w:val="-7"/>
                <w:position w:val="13"/>
                <w:sz w:val="18"/>
                <w:szCs w:val="18"/>
              </w:rPr>
              <w:t>1</w:t>
            </w:r>
            <w:r>
              <w:rPr>
                <w:rFonts w:hint="eastAsia" w:ascii="宋体" w:hAnsi="宋体" w:cs="仿宋"/>
                <w:spacing w:val="-5"/>
                <w:position w:val="15"/>
                <w:sz w:val="18"/>
                <w:szCs w:val="18"/>
              </w:rPr>
              <w:t>□</w:t>
            </w:r>
          </w:p>
          <w:p w14:paraId="151C2E5D">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752B707D">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1E875FED">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4A77CBF5">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70D84D11">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351187ED">
            <w:pPr>
              <w:spacing w:line="240" w:lineRule="auto"/>
              <w:ind w:left="445"/>
              <w:rPr>
                <w:rFonts w:ascii="宋体" w:hAnsi="宋体" w:cs="仿宋"/>
                <w:sz w:val="18"/>
                <w:szCs w:val="18"/>
              </w:rPr>
            </w:pPr>
            <w:r>
              <w:rPr>
                <w:rFonts w:hint="eastAsia" w:ascii="宋体" w:hAnsi="宋体" w:cs="仿宋"/>
                <w:spacing w:val="-2"/>
                <w:position w:val="6"/>
                <w:sz w:val="18"/>
                <w:szCs w:val="18"/>
              </w:rPr>
              <w:t xml:space="preserve">0 </w:t>
            </w:r>
            <w:r>
              <w:rPr>
                <w:rFonts w:hint="eastAsia" w:ascii="宋体" w:hAnsi="宋体" w:cs="仿宋"/>
                <w:spacing w:val="-1"/>
                <w:position w:val="8"/>
                <w:sz w:val="18"/>
                <w:szCs w:val="18"/>
              </w:rPr>
              <w:t>□</w:t>
            </w:r>
          </w:p>
          <w:p w14:paraId="7C986796">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7DCAD32F">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6914AF47">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599524B6">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49AE45DD">
            <w:pPr>
              <w:spacing w:line="240" w:lineRule="auto"/>
              <w:ind w:left="445"/>
              <w:rPr>
                <w:rFonts w:ascii="宋体" w:hAnsi="宋体" w:cs="仿宋"/>
                <w:sz w:val="18"/>
                <w:szCs w:val="18"/>
              </w:rPr>
            </w:pPr>
            <w:r>
              <w:rPr>
                <w:rFonts w:hint="eastAsia" w:ascii="宋体" w:hAnsi="宋体" w:cs="仿宋"/>
                <w:spacing w:val="-2"/>
                <w:position w:val="13"/>
                <w:sz w:val="18"/>
                <w:szCs w:val="18"/>
              </w:rPr>
              <w:t xml:space="preserve">0 </w:t>
            </w:r>
            <w:r>
              <w:rPr>
                <w:rFonts w:hint="eastAsia" w:ascii="宋体" w:hAnsi="宋体" w:cs="仿宋"/>
                <w:spacing w:val="-1"/>
                <w:position w:val="15"/>
                <w:sz w:val="18"/>
                <w:szCs w:val="18"/>
              </w:rPr>
              <w:t>□</w:t>
            </w:r>
          </w:p>
          <w:p w14:paraId="3DBB10C4">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4C7F151B">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425987D9">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7FBD5DE7">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47D8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jc w:val="center"/>
        </w:trPr>
        <w:tc>
          <w:tcPr>
            <w:tcW w:w="8418" w:type="dxa"/>
            <w:gridSpan w:val="4"/>
            <w:tcBorders>
              <w:right w:val="nil"/>
            </w:tcBorders>
          </w:tcPr>
          <w:p w14:paraId="0AB5902A">
            <w:pPr>
              <w:spacing w:line="240" w:lineRule="auto"/>
              <w:ind w:left="423" w:right="225" w:hanging="311"/>
              <w:rPr>
                <w:rFonts w:ascii="宋体" w:hAnsi="宋体" w:cs="仿宋"/>
                <w:sz w:val="18"/>
                <w:szCs w:val="18"/>
              </w:rPr>
            </w:pPr>
            <w:r>
              <w:rPr>
                <w:rFonts w:hint="eastAsia" w:ascii="宋体" w:hAnsi="宋体" w:cs="仿宋"/>
                <w:b/>
                <w:bCs/>
                <w:spacing w:val="-2"/>
                <w:sz w:val="18"/>
                <w:szCs w:val="18"/>
              </w:rPr>
              <w:t>2. 即刻记忆：现在我告诉您三种东西的名称，我说完后请您重复一遍</w:t>
            </w:r>
            <w:r>
              <w:rPr>
                <w:rFonts w:hint="eastAsia" w:ascii="宋体" w:hAnsi="宋体" w:cs="仿宋"/>
                <w:spacing w:val="-3"/>
                <w:sz w:val="18"/>
                <w:szCs w:val="18"/>
              </w:rPr>
              <w:t>(回答出的词语正</w:t>
            </w:r>
            <w:r>
              <w:rPr>
                <w:rFonts w:hint="eastAsia" w:ascii="宋体" w:hAnsi="宋体" w:cs="仿宋"/>
                <w:sz w:val="18"/>
                <w:szCs w:val="18"/>
              </w:rPr>
              <w:t>确即</w:t>
            </w:r>
            <w:r>
              <w:rPr>
                <w:rFonts w:hint="eastAsia" w:ascii="宋体" w:hAnsi="宋体" w:cs="仿宋"/>
                <w:spacing w:val="7"/>
                <w:sz w:val="18"/>
                <w:szCs w:val="18"/>
              </w:rPr>
              <w:t>可，顺序不要求)。</w:t>
            </w:r>
          </w:p>
          <w:p w14:paraId="72685BFE">
            <w:pPr>
              <w:spacing w:line="240" w:lineRule="auto"/>
              <w:ind w:left="851"/>
              <w:rPr>
                <w:rFonts w:ascii="宋体" w:hAnsi="宋体" w:cs="仿宋"/>
                <w:sz w:val="18"/>
                <w:szCs w:val="18"/>
              </w:rPr>
            </w:pPr>
            <w:r>
              <w:rPr>
                <w:rFonts w:hint="eastAsia" w:ascii="宋体" w:hAnsi="宋体" w:cs="仿宋"/>
                <w:spacing w:val="7"/>
                <w:sz w:val="18"/>
                <w:szCs w:val="18"/>
              </w:rPr>
              <w:t>1)  回答出“皮球”</w:t>
            </w:r>
          </w:p>
          <w:p w14:paraId="289E1D14">
            <w:pPr>
              <w:spacing w:line="240" w:lineRule="auto"/>
              <w:ind w:left="832"/>
              <w:rPr>
                <w:rFonts w:ascii="宋体" w:hAnsi="宋体" w:cs="仿宋"/>
                <w:sz w:val="18"/>
                <w:szCs w:val="18"/>
              </w:rPr>
            </w:pPr>
            <w:r>
              <w:rPr>
                <w:rFonts w:hint="eastAsia" w:ascii="宋体" w:hAnsi="宋体" w:cs="仿宋"/>
                <w:spacing w:val="9"/>
                <w:sz w:val="18"/>
                <w:szCs w:val="18"/>
              </w:rPr>
              <w:t>2)  回答出“国旗</w:t>
            </w:r>
            <w:r>
              <w:rPr>
                <w:rFonts w:hint="eastAsia" w:ascii="宋体" w:hAnsi="宋体" w:cs="仿宋"/>
                <w:spacing w:val="7"/>
                <w:sz w:val="18"/>
                <w:szCs w:val="18"/>
              </w:rPr>
              <w:t>”</w:t>
            </w:r>
          </w:p>
          <w:p w14:paraId="54CE6134">
            <w:pPr>
              <w:spacing w:line="240" w:lineRule="auto"/>
              <w:ind w:left="836"/>
              <w:rPr>
                <w:rFonts w:ascii="宋体" w:hAnsi="宋体" w:cs="仿宋"/>
                <w:sz w:val="18"/>
                <w:szCs w:val="18"/>
              </w:rPr>
            </w:pPr>
            <w:r>
              <w:rPr>
                <w:rFonts w:hint="eastAsia" w:ascii="宋体" w:hAnsi="宋体" w:cs="仿宋"/>
                <w:spacing w:val="13"/>
                <w:sz w:val="18"/>
                <w:szCs w:val="18"/>
              </w:rPr>
              <w:t>3</w:t>
            </w:r>
            <w:r>
              <w:rPr>
                <w:rFonts w:hint="eastAsia" w:ascii="宋体" w:hAnsi="宋体" w:cs="仿宋"/>
                <w:spacing w:val="8"/>
                <w:sz w:val="18"/>
                <w:szCs w:val="18"/>
              </w:rPr>
              <w:t>)  回答出“树木”</w:t>
            </w:r>
          </w:p>
        </w:tc>
        <w:tc>
          <w:tcPr>
            <w:tcW w:w="1115" w:type="dxa"/>
            <w:tcBorders>
              <w:left w:val="nil"/>
              <w:right w:val="nil"/>
            </w:tcBorders>
          </w:tcPr>
          <w:p w14:paraId="0C73F909">
            <w:pPr>
              <w:spacing w:line="240" w:lineRule="auto"/>
              <w:ind w:left="323"/>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58258C62">
            <w:pPr>
              <w:spacing w:line="240" w:lineRule="auto"/>
              <w:ind w:left="373"/>
              <w:rPr>
                <w:rFonts w:ascii="宋体" w:hAnsi="宋体" w:cs="仿宋"/>
                <w:sz w:val="18"/>
                <w:szCs w:val="18"/>
              </w:rPr>
            </w:pPr>
            <w:r>
              <w:rPr>
                <w:rFonts w:hint="eastAsia" w:ascii="宋体" w:hAnsi="宋体" w:cs="仿宋"/>
                <w:spacing w:val="-7"/>
                <w:position w:val="6"/>
                <w:sz w:val="18"/>
                <w:szCs w:val="18"/>
              </w:rPr>
              <w:t>1</w:t>
            </w:r>
            <w:r>
              <w:rPr>
                <w:rFonts w:hint="eastAsia" w:ascii="宋体" w:hAnsi="宋体" w:cs="仿宋"/>
                <w:spacing w:val="-5"/>
                <w:position w:val="8"/>
                <w:sz w:val="18"/>
                <w:szCs w:val="18"/>
              </w:rPr>
              <w:t>□</w:t>
            </w:r>
          </w:p>
          <w:p w14:paraId="33877BB2">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6FA12B4F">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15077920">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5ABE8B2D">
            <w:pPr>
              <w:spacing w:line="240" w:lineRule="auto"/>
              <w:ind w:left="445"/>
              <w:rPr>
                <w:rFonts w:ascii="宋体" w:hAnsi="宋体" w:cs="仿宋"/>
                <w:sz w:val="18"/>
                <w:szCs w:val="18"/>
              </w:rPr>
            </w:pPr>
            <w:r>
              <w:rPr>
                <w:rFonts w:hint="eastAsia" w:ascii="宋体" w:hAnsi="宋体" w:cs="仿宋"/>
                <w:spacing w:val="-2"/>
                <w:position w:val="6"/>
                <w:sz w:val="18"/>
                <w:szCs w:val="18"/>
              </w:rPr>
              <w:t xml:space="preserve">0 </w:t>
            </w:r>
            <w:r>
              <w:rPr>
                <w:rFonts w:hint="eastAsia" w:ascii="宋体" w:hAnsi="宋体" w:cs="仿宋"/>
                <w:spacing w:val="-1"/>
                <w:position w:val="8"/>
                <w:sz w:val="18"/>
                <w:szCs w:val="18"/>
              </w:rPr>
              <w:t>□</w:t>
            </w:r>
          </w:p>
          <w:p w14:paraId="5AEE3349">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7F324D9C">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653A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10708" w:type="dxa"/>
            <w:gridSpan w:val="6"/>
          </w:tcPr>
          <w:p w14:paraId="504AAB93">
            <w:pPr>
              <w:spacing w:line="240" w:lineRule="auto"/>
              <w:ind w:left="408" w:right="2512" w:hanging="297"/>
              <w:rPr>
                <w:rFonts w:ascii="宋体" w:hAnsi="宋体" w:cs="仿宋"/>
                <w:sz w:val="18"/>
                <w:szCs w:val="18"/>
              </w:rPr>
            </w:pPr>
            <w:r>
              <w:rPr>
                <w:rFonts w:hint="eastAsia" w:ascii="宋体" w:hAnsi="宋体" w:cs="仿宋"/>
                <w:b/>
                <w:bCs/>
                <w:spacing w:val="-6"/>
                <w:sz w:val="18"/>
                <w:szCs w:val="18"/>
              </w:rPr>
              <w:t>3.</w:t>
            </w:r>
            <w:r>
              <w:rPr>
                <w:rFonts w:hint="eastAsia" w:ascii="宋体" w:hAnsi="宋体" w:cs="仿宋"/>
                <w:b/>
                <w:bCs/>
                <w:spacing w:val="-2"/>
                <w:sz w:val="18"/>
                <w:szCs w:val="18"/>
              </w:rPr>
              <w:t xml:space="preserve">注意力和计算力：现在请您算一算，从100中减去7，然后从所得的数算下请您将每 减一个7后的答案告诉我，直到我说“停”为止 </w:t>
            </w:r>
            <w:r>
              <w:rPr>
                <w:rFonts w:hint="eastAsia" w:ascii="宋体" w:hAnsi="宋体" w:cs="仿宋"/>
                <w:spacing w:val="-7"/>
                <w:sz w:val="18"/>
                <w:szCs w:val="18"/>
              </w:rPr>
              <w:t>[依次减 5 次， 减对几次给几分， 如果前</w:t>
            </w:r>
            <w:r>
              <w:rPr>
                <w:rFonts w:hint="eastAsia" w:ascii="宋体" w:hAnsi="宋体" w:cs="仿宋"/>
                <w:spacing w:val="-14"/>
                <w:sz w:val="18"/>
                <w:szCs w:val="18"/>
              </w:rPr>
              <w:t xml:space="preserve">面减错， </w:t>
            </w:r>
            <w:r>
              <w:rPr>
                <w:rFonts w:hint="eastAsia" w:ascii="宋体" w:hAnsi="宋体" w:cs="仿宋"/>
                <w:spacing w:val="-12"/>
                <w:sz w:val="18"/>
                <w:szCs w:val="18"/>
              </w:rPr>
              <w:t>不</w:t>
            </w:r>
            <w:r>
              <w:rPr>
                <w:rFonts w:hint="eastAsia" w:ascii="宋体" w:hAnsi="宋体" w:cs="仿宋"/>
                <w:spacing w:val="-7"/>
                <w:sz w:val="18"/>
                <w:szCs w:val="18"/>
              </w:rPr>
              <w:t>影响后面评分， 例如： 100-7=92(错， 本次不得分) ，92-7=85(对， 本次得 1</w:t>
            </w:r>
            <w:r>
              <w:rPr>
                <w:rFonts w:hint="eastAsia" w:ascii="宋体" w:hAnsi="宋体" w:cs="仿宋"/>
                <w:spacing w:val="-1"/>
                <w:sz w:val="18"/>
                <w:szCs w:val="18"/>
              </w:rPr>
              <w:t>分)， 8</w:t>
            </w:r>
            <w:r>
              <w:rPr>
                <w:rFonts w:hint="eastAsia" w:ascii="宋体" w:hAnsi="宋体" w:cs="仿宋"/>
                <w:sz w:val="18"/>
                <w:szCs w:val="18"/>
              </w:rPr>
              <w:t>5-7=78(对，本次得 1 分) ，78-7=71(对， 本次得 1 分) ，71-7=65(错，本次</w:t>
            </w:r>
          </w:p>
          <w:p w14:paraId="5BA50842">
            <w:pPr>
              <w:spacing w:line="240" w:lineRule="auto"/>
              <w:ind w:firstLine="364" w:firstLineChars="200"/>
              <w:rPr>
                <w:rFonts w:ascii="宋体" w:hAnsi="宋体" w:cs="仿宋"/>
                <w:sz w:val="18"/>
                <w:szCs w:val="18"/>
              </w:rPr>
            </w:pPr>
            <w:r>
              <w:rPr>
                <w:rFonts w:hint="eastAsia" w:ascii="宋体" w:hAnsi="宋体" w:cs="仿宋"/>
                <w:spacing w:val="1"/>
                <w:position w:val="2"/>
                <w:sz w:val="18"/>
                <w:szCs w:val="18"/>
              </w:rPr>
              <w:t xml:space="preserve">不得分) ，故本项共得分为 3 分] 。    </w:t>
            </w:r>
            <w:r>
              <w:rPr>
                <w:rFonts w:hint="eastAsia" w:ascii="宋体" w:hAnsi="宋体" w:cs="仿宋"/>
                <w:position w:val="2"/>
                <w:sz w:val="18"/>
                <w:szCs w:val="18"/>
              </w:rPr>
              <w:t>正确错误</w:t>
            </w:r>
          </w:p>
        </w:tc>
      </w:tr>
      <w:tr w14:paraId="0265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jc w:val="center"/>
        </w:trPr>
        <w:tc>
          <w:tcPr>
            <w:tcW w:w="8418" w:type="dxa"/>
            <w:gridSpan w:val="4"/>
            <w:tcBorders>
              <w:right w:val="nil"/>
            </w:tcBorders>
          </w:tcPr>
          <w:p w14:paraId="173FC5DB">
            <w:pPr>
              <w:spacing w:line="240" w:lineRule="auto"/>
              <w:ind w:left="851"/>
              <w:rPr>
                <w:rFonts w:ascii="宋体" w:hAnsi="宋体" w:cs="仿宋"/>
                <w:sz w:val="18"/>
                <w:szCs w:val="18"/>
              </w:rPr>
            </w:pPr>
            <w:r>
              <w:rPr>
                <w:rFonts w:hint="eastAsia" w:ascii="宋体" w:hAnsi="宋体" w:cs="仿宋"/>
                <w:spacing w:val="-3"/>
                <w:sz w:val="18"/>
                <w:szCs w:val="18"/>
              </w:rPr>
              <w:t>1</w:t>
            </w:r>
            <w:r>
              <w:rPr>
                <w:rFonts w:hint="eastAsia" w:ascii="宋体" w:hAnsi="宋体" w:cs="仿宋"/>
                <w:spacing w:val="-2"/>
                <w:sz w:val="18"/>
                <w:szCs w:val="18"/>
              </w:rPr>
              <w:t>) 100-7=93</w:t>
            </w:r>
          </w:p>
          <w:p w14:paraId="04963283">
            <w:pPr>
              <w:spacing w:line="240" w:lineRule="auto"/>
              <w:ind w:left="832"/>
              <w:rPr>
                <w:rFonts w:ascii="宋体" w:hAnsi="宋体" w:cs="仿宋"/>
                <w:sz w:val="18"/>
                <w:szCs w:val="18"/>
              </w:rPr>
            </w:pPr>
            <w:r>
              <w:rPr>
                <w:rFonts w:hint="eastAsia" w:ascii="宋体" w:hAnsi="宋体" w:cs="仿宋"/>
                <w:spacing w:val="-1"/>
                <w:sz w:val="18"/>
                <w:szCs w:val="18"/>
              </w:rPr>
              <w:t>2) 9</w:t>
            </w:r>
            <w:r>
              <w:rPr>
                <w:rFonts w:hint="eastAsia" w:ascii="宋体" w:hAnsi="宋体" w:cs="仿宋"/>
                <w:sz w:val="18"/>
                <w:szCs w:val="18"/>
              </w:rPr>
              <w:t>3-7=86</w:t>
            </w:r>
          </w:p>
          <w:p w14:paraId="111C77CD">
            <w:pPr>
              <w:spacing w:line="240" w:lineRule="auto"/>
              <w:ind w:left="836"/>
              <w:rPr>
                <w:rFonts w:ascii="宋体" w:hAnsi="宋体" w:cs="仿宋"/>
                <w:sz w:val="18"/>
                <w:szCs w:val="18"/>
              </w:rPr>
            </w:pPr>
            <w:r>
              <w:rPr>
                <w:rFonts w:hint="eastAsia" w:ascii="宋体" w:hAnsi="宋体" w:cs="仿宋"/>
                <w:spacing w:val="-1"/>
                <w:sz w:val="18"/>
                <w:szCs w:val="18"/>
              </w:rPr>
              <w:t>3) 86-7=</w:t>
            </w:r>
            <w:r>
              <w:rPr>
                <w:rFonts w:hint="eastAsia" w:ascii="宋体" w:hAnsi="宋体" w:cs="仿宋"/>
                <w:sz w:val="18"/>
                <w:szCs w:val="18"/>
              </w:rPr>
              <w:t>79</w:t>
            </w:r>
          </w:p>
          <w:p w14:paraId="0C2CAD65">
            <w:pPr>
              <w:spacing w:line="240" w:lineRule="auto"/>
              <w:ind w:left="831"/>
              <w:rPr>
                <w:rFonts w:ascii="宋体" w:hAnsi="宋体" w:cs="仿宋"/>
                <w:sz w:val="18"/>
                <w:szCs w:val="18"/>
              </w:rPr>
            </w:pPr>
            <w:r>
              <w:rPr>
                <w:rFonts w:hint="eastAsia" w:ascii="宋体" w:hAnsi="宋体" w:cs="仿宋"/>
                <w:spacing w:val="-1"/>
                <w:sz w:val="18"/>
                <w:szCs w:val="18"/>
              </w:rPr>
              <w:t xml:space="preserve">4) </w:t>
            </w:r>
            <w:r>
              <w:rPr>
                <w:rFonts w:hint="eastAsia" w:ascii="宋体" w:hAnsi="宋体" w:cs="仿宋"/>
                <w:sz w:val="18"/>
                <w:szCs w:val="18"/>
              </w:rPr>
              <w:t>79-7=72</w:t>
            </w:r>
          </w:p>
          <w:p w14:paraId="2904BED4">
            <w:pPr>
              <w:spacing w:line="240" w:lineRule="auto"/>
              <w:ind w:left="837"/>
              <w:rPr>
                <w:rFonts w:ascii="宋体" w:hAnsi="宋体" w:cs="仿宋"/>
                <w:sz w:val="18"/>
                <w:szCs w:val="18"/>
              </w:rPr>
            </w:pPr>
            <w:r>
              <w:rPr>
                <w:rFonts w:hint="eastAsia" w:ascii="宋体" w:hAnsi="宋体" w:cs="仿宋"/>
                <w:spacing w:val="-1"/>
                <w:sz w:val="18"/>
                <w:szCs w:val="18"/>
              </w:rPr>
              <w:t>5) 72-7=6</w:t>
            </w:r>
            <w:r>
              <w:rPr>
                <w:rFonts w:hint="eastAsia" w:ascii="宋体" w:hAnsi="宋体" w:cs="仿宋"/>
                <w:sz w:val="18"/>
                <w:szCs w:val="18"/>
              </w:rPr>
              <w:t>5</w:t>
            </w:r>
          </w:p>
        </w:tc>
        <w:tc>
          <w:tcPr>
            <w:tcW w:w="1115" w:type="dxa"/>
            <w:tcBorders>
              <w:left w:val="nil"/>
              <w:right w:val="nil"/>
            </w:tcBorders>
          </w:tcPr>
          <w:p w14:paraId="36199B44">
            <w:pPr>
              <w:spacing w:line="240" w:lineRule="auto"/>
              <w:ind w:left="373"/>
              <w:rPr>
                <w:rFonts w:ascii="宋体" w:hAnsi="宋体" w:cs="仿宋"/>
                <w:sz w:val="18"/>
                <w:szCs w:val="18"/>
              </w:rPr>
            </w:pPr>
            <w:r>
              <w:rPr>
                <w:rFonts w:hint="eastAsia" w:ascii="宋体" w:hAnsi="宋体" w:cs="仿宋"/>
                <w:spacing w:val="-7"/>
                <w:position w:val="6"/>
                <w:sz w:val="18"/>
                <w:szCs w:val="18"/>
              </w:rPr>
              <w:t>1</w:t>
            </w:r>
            <w:r>
              <w:rPr>
                <w:rFonts w:hint="eastAsia" w:ascii="宋体" w:hAnsi="宋体" w:cs="仿宋"/>
                <w:spacing w:val="-5"/>
                <w:position w:val="8"/>
                <w:sz w:val="18"/>
                <w:szCs w:val="18"/>
              </w:rPr>
              <w:t>□</w:t>
            </w:r>
          </w:p>
          <w:p w14:paraId="0F6647CA">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61DCB9D1">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6BD171EC">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5D0C5342">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3CE2F3CD">
            <w:pPr>
              <w:spacing w:line="240" w:lineRule="auto"/>
              <w:ind w:left="445"/>
              <w:rPr>
                <w:rFonts w:ascii="宋体" w:hAnsi="宋体" w:cs="仿宋"/>
                <w:sz w:val="18"/>
                <w:szCs w:val="18"/>
              </w:rPr>
            </w:pPr>
            <w:r>
              <w:rPr>
                <w:rFonts w:hint="eastAsia" w:ascii="宋体" w:hAnsi="宋体" w:cs="仿宋"/>
                <w:spacing w:val="-2"/>
                <w:position w:val="6"/>
                <w:sz w:val="18"/>
                <w:szCs w:val="18"/>
              </w:rPr>
              <w:t xml:space="preserve">0 </w:t>
            </w:r>
            <w:r>
              <w:rPr>
                <w:rFonts w:hint="eastAsia" w:ascii="宋体" w:hAnsi="宋体" w:cs="仿宋"/>
                <w:spacing w:val="-1"/>
                <w:position w:val="8"/>
                <w:sz w:val="18"/>
                <w:szCs w:val="18"/>
              </w:rPr>
              <w:t>□</w:t>
            </w:r>
          </w:p>
          <w:p w14:paraId="69AFDDBB">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1ADA3C1B">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4140A43C">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67E97620">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29F3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jc w:val="center"/>
        </w:trPr>
        <w:tc>
          <w:tcPr>
            <w:tcW w:w="8418" w:type="dxa"/>
            <w:gridSpan w:val="4"/>
            <w:tcBorders>
              <w:right w:val="nil"/>
            </w:tcBorders>
          </w:tcPr>
          <w:p w14:paraId="0CB04F8D">
            <w:pPr>
              <w:spacing w:line="240" w:lineRule="auto"/>
              <w:ind w:left="409" w:right="224" w:hanging="297"/>
              <w:rPr>
                <w:rFonts w:ascii="宋体" w:hAnsi="宋体" w:cs="仿宋"/>
                <w:sz w:val="18"/>
                <w:szCs w:val="18"/>
              </w:rPr>
            </w:pPr>
            <w:r>
              <w:rPr>
                <w:rFonts w:hint="eastAsia" w:ascii="宋体" w:hAnsi="宋体" w:cs="仿宋"/>
                <w:b/>
                <w:bCs/>
                <w:spacing w:val="-2"/>
                <w:sz w:val="18"/>
                <w:szCs w:val="18"/>
              </w:rPr>
              <w:t>4．回忆：现在请您说出刚才我让您记住的是哪三种东西</w:t>
            </w:r>
            <w:r>
              <w:rPr>
                <w:rFonts w:hint="eastAsia" w:ascii="宋体" w:hAnsi="宋体" w:cs="仿宋"/>
                <w:sz w:val="18"/>
                <w:szCs w:val="18"/>
              </w:rPr>
              <w:t>(回答出的词语正确即可，顺序不要</w:t>
            </w:r>
            <w:r>
              <w:rPr>
                <w:rFonts w:hint="eastAsia" w:ascii="宋体" w:hAnsi="宋体" w:cs="仿宋"/>
                <w:spacing w:val="-3"/>
                <w:sz w:val="18"/>
                <w:szCs w:val="18"/>
              </w:rPr>
              <w:t>求</w:t>
            </w:r>
            <w:r>
              <w:rPr>
                <w:rFonts w:hint="eastAsia" w:ascii="宋体" w:hAnsi="宋体" w:cs="仿宋"/>
                <w:spacing w:val="-2"/>
                <w:sz w:val="18"/>
                <w:szCs w:val="18"/>
              </w:rPr>
              <w:t>) ？</w:t>
            </w:r>
          </w:p>
          <w:p w14:paraId="62E88A2C">
            <w:pPr>
              <w:spacing w:line="240" w:lineRule="auto"/>
              <w:ind w:left="851"/>
              <w:rPr>
                <w:rFonts w:ascii="宋体" w:hAnsi="宋体" w:cs="仿宋"/>
                <w:sz w:val="18"/>
                <w:szCs w:val="18"/>
              </w:rPr>
            </w:pPr>
            <w:r>
              <w:rPr>
                <w:rFonts w:hint="eastAsia" w:ascii="宋体" w:hAnsi="宋体" w:cs="仿宋"/>
                <w:spacing w:val="7"/>
                <w:sz w:val="18"/>
                <w:szCs w:val="18"/>
              </w:rPr>
              <w:t>1)  回答出“皮球”</w:t>
            </w:r>
          </w:p>
          <w:p w14:paraId="0E09A26E">
            <w:pPr>
              <w:spacing w:line="240" w:lineRule="auto"/>
              <w:ind w:left="832"/>
              <w:rPr>
                <w:rFonts w:ascii="宋体" w:hAnsi="宋体" w:cs="仿宋"/>
                <w:sz w:val="18"/>
                <w:szCs w:val="18"/>
              </w:rPr>
            </w:pPr>
            <w:r>
              <w:rPr>
                <w:rFonts w:hint="eastAsia" w:ascii="宋体" w:hAnsi="宋体" w:cs="仿宋"/>
                <w:spacing w:val="9"/>
                <w:sz w:val="18"/>
                <w:szCs w:val="18"/>
              </w:rPr>
              <w:t>2)  回答出“国旗</w:t>
            </w:r>
            <w:r>
              <w:rPr>
                <w:rFonts w:hint="eastAsia" w:ascii="宋体" w:hAnsi="宋体" w:cs="仿宋"/>
                <w:spacing w:val="7"/>
                <w:sz w:val="18"/>
                <w:szCs w:val="18"/>
              </w:rPr>
              <w:t>”</w:t>
            </w:r>
          </w:p>
          <w:p w14:paraId="22A90219">
            <w:pPr>
              <w:spacing w:line="240" w:lineRule="auto"/>
              <w:ind w:left="836"/>
              <w:rPr>
                <w:rFonts w:ascii="宋体" w:hAnsi="宋体" w:cs="仿宋"/>
                <w:sz w:val="18"/>
                <w:szCs w:val="18"/>
              </w:rPr>
            </w:pPr>
            <w:r>
              <w:rPr>
                <w:rFonts w:hint="eastAsia" w:ascii="宋体" w:hAnsi="宋体" w:cs="仿宋"/>
                <w:spacing w:val="13"/>
                <w:sz w:val="18"/>
                <w:szCs w:val="18"/>
              </w:rPr>
              <w:t>3</w:t>
            </w:r>
            <w:r>
              <w:rPr>
                <w:rFonts w:hint="eastAsia" w:ascii="宋体" w:hAnsi="宋体" w:cs="仿宋"/>
                <w:spacing w:val="8"/>
                <w:sz w:val="18"/>
                <w:szCs w:val="18"/>
              </w:rPr>
              <w:t>)  回答出“树木”</w:t>
            </w:r>
          </w:p>
        </w:tc>
        <w:tc>
          <w:tcPr>
            <w:tcW w:w="1115" w:type="dxa"/>
            <w:tcBorders>
              <w:left w:val="nil"/>
              <w:right w:val="nil"/>
            </w:tcBorders>
          </w:tcPr>
          <w:p w14:paraId="48C22C08">
            <w:pPr>
              <w:spacing w:line="240" w:lineRule="auto"/>
              <w:ind w:left="323"/>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5C201C86">
            <w:pPr>
              <w:spacing w:line="240" w:lineRule="auto"/>
              <w:ind w:left="373"/>
              <w:rPr>
                <w:rFonts w:ascii="宋体" w:hAnsi="宋体" w:cs="仿宋"/>
                <w:sz w:val="18"/>
                <w:szCs w:val="18"/>
              </w:rPr>
            </w:pPr>
            <w:r>
              <w:rPr>
                <w:rFonts w:hint="eastAsia" w:ascii="宋体" w:hAnsi="宋体" w:cs="仿宋"/>
                <w:spacing w:val="-7"/>
                <w:position w:val="6"/>
                <w:sz w:val="18"/>
                <w:szCs w:val="18"/>
              </w:rPr>
              <w:t>1</w:t>
            </w:r>
            <w:r>
              <w:rPr>
                <w:rFonts w:hint="eastAsia" w:ascii="宋体" w:hAnsi="宋体" w:cs="仿宋"/>
                <w:spacing w:val="-5"/>
                <w:position w:val="8"/>
                <w:sz w:val="18"/>
                <w:szCs w:val="18"/>
              </w:rPr>
              <w:t>□</w:t>
            </w:r>
          </w:p>
          <w:p w14:paraId="56F336EA">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p w14:paraId="4B8EA0F9">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39C254DD">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6F3E650B">
            <w:pPr>
              <w:spacing w:line="240" w:lineRule="auto"/>
              <w:ind w:left="445"/>
              <w:rPr>
                <w:rFonts w:ascii="宋体" w:hAnsi="宋体" w:cs="仿宋"/>
                <w:sz w:val="18"/>
                <w:szCs w:val="18"/>
              </w:rPr>
            </w:pPr>
            <w:r>
              <w:rPr>
                <w:rFonts w:hint="eastAsia" w:ascii="宋体" w:hAnsi="宋体" w:cs="仿宋"/>
                <w:spacing w:val="-2"/>
                <w:position w:val="6"/>
                <w:sz w:val="18"/>
                <w:szCs w:val="18"/>
              </w:rPr>
              <w:t xml:space="preserve">0 </w:t>
            </w:r>
            <w:r>
              <w:rPr>
                <w:rFonts w:hint="eastAsia" w:ascii="宋体" w:hAnsi="宋体" w:cs="仿宋"/>
                <w:spacing w:val="-1"/>
                <w:position w:val="8"/>
                <w:sz w:val="18"/>
                <w:szCs w:val="18"/>
              </w:rPr>
              <w:t>□</w:t>
            </w:r>
          </w:p>
          <w:p w14:paraId="47B75121">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5EB03BD3">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7E56C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jc w:val="center"/>
        </w:trPr>
        <w:tc>
          <w:tcPr>
            <w:tcW w:w="4312" w:type="dxa"/>
            <w:tcBorders>
              <w:right w:val="nil"/>
            </w:tcBorders>
          </w:tcPr>
          <w:p w14:paraId="0D523AF5">
            <w:pPr>
              <w:spacing w:line="240" w:lineRule="auto"/>
              <w:ind w:left="409" w:right="224" w:hanging="297"/>
              <w:rPr>
                <w:rFonts w:ascii="宋体" w:hAnsi="宋体" w:cs="仿宋"/>
                <w:b/>
                <w:bCs/>
                <w:spacing w:val="-2"/>
                <w:sz w:val="18"/>
                <w:szCs w:val="18"/>
              </w:rPr>
            </w:pPr>
            <w:r>
              <w:rPr>
                <w:rFonts w:hint="eastAsia" w:ascii="宋体" w:hAnsi="宋体" w:cs="仿宋"/>
                <w:b/>
                <w:bCs/>
                <w:spacing w:val="-2"/>
                <w:sz w:val="18"/>
                <w:szCs w:val="18"/>
              </w:rPr>
              <w:t>5．命名：请问这是什么？</w:t>
            </w:r>
          </w:p>
          <w:p w14:paraId="26AC7FDA">
            <w:pPr>
              <w:spacing w:line="240" w:lineRule="auto"/>
              <w:ind w:left="851"/>
              <w:rPr>
                <w:rFonts w:ascii="宋体" w:hAnsi="宋体" w:cs="仿宋"/>
                <w:sz w:val="18"/>
                <w:szCs w:val="18"/>
              </w:rPr>
            </w:pPr>
            <w:r>
              <w:rPr>
                <w:rFonts w:hint="eastAsia" w:ascii="宋体" w:hAnsi="宋体" w:cs="仿宋"/>
                <w:spacing w:val="7"/>
                <w:sz w:val="18"/>
                <w:szCs w:val="18"/>
              </w:rPr>
              <w:t>1)  回答出“手表”</w:t>
            </w:r>
          </w:p>
          <w:p w14:paraId="42B1A689">
            <w:pPr>
              <w:spacing w:line="240" w:lineRule="auto"/>
              <w:ind w:left="832"/>
              <w:rPr>
                <w:rFonts w:ascii="宋体" w:hAnsi="宋体" w:cs="仿宋"/>
                <w:sz w:val="18"/>
                <w:szCs w:val="18"/>
              </w:rPr>
            </w:pPr>
            <w:r>
              <w:rPr>
                <w:rFonts w:hint="eastAsia" w:ascii="宋体" w:hAnsi="宋体" w:cs="仿宋"/>
                <w:spacing w:val="9"/>
                <w:sz w:val="18"/>
                <w:szCs w:val="18"/>
              </w:rPr>
              <w:t>2)  回答出“铅笔</w:t>
            </w:r>
            <w:r>
              <w:rPr>
                <w:rFonts w:hint="eastAsia" w:ascii="宋体" w:hAnsi="宋体" w:cs="仿宋"/>
                <w:spacing w:val="7"/>
                <w:sz w:val="18"/>
                <w:szCs w:val="18"/>
              </w:rPr>
              <w:t>”</w:t>
            </w:r>
          </w:p>
        </w:tc>
        <w:tc>
          <w:tcPr>
            <w:tcW w:w="4106" w:type="dxa"/>
            <w:gridSpan w:val="3"/>
            <w:tcBorders>
              <w:left w:val="nil"/>
              <w:right w:val="nil"/>
            </w:tcBorders>
          </w:tcPr>
          <w:p w14:paraId="344EB587">
            <w:pPr>
              <w:spacing w:line="240" w:lineRule="auto"/>
              <w:rPr>
                <w:rFonts w:ascii="宋体" w:hAnsi="宋体" w:cs="仿宋"/>
                <w:sz w:val="18"/>
                <w:szCs w:val="18"/>
              </w:rPr>
            </w:pPr>
          </w:p>
          <w:p w14:paraId="4A96DB20">
            <w:pPr>
              <w:spacing w:line="240" w:lineRule="auto"/>
              <w:ind w:left="95"/>
              <w:rPr>
                <w:rFonts w:ascii="宋体" w:hAnsi="宋体" w:cs="仿宋"/>
                <w:sz w:val="18"/>
                <w:szCs w:val="18"/>
              </w:rPr>
            </w:pPr>
            <w:r>
              <w:rPr>
                <w:rFonts w:hint="eastAsia" w:ascii="宋体" w:hAnsi="宋体" w:cs="仿宋"/>
                <w:spacing w:val="7"/>
                <w:position w:val="10"/>
                <w:sz w:val="18"/>
                <w:szCs w:val="18"/>
              </w:rPr>
              <w:t>(回答出“表”就算对</w:t>
            </w:r>
            <w:r>
              <w:rPr>
                <w:rFonts w:hint="eastAsia" w:ascii="宋体" w:hAnsi="宋体" w:cs="仿宋"/>
                <w:spacing w:val="5"/>
                <w:position w:val="10"/>
                <w:sz w:val="18"/>
                <w:szCs w:val="18"/>
              </w:rPr>
              <w:t>)</w:t>
            </w:r>
          </w:p>
          <w:p w14:paraId="186147B9">
            <w:pPr>
              <w:spacing w:line="240" w:lineRule="auto"/>
              <w:ind w:left="54"/>
              <w:rPr>
                <w:rFonts w:ascii="宋体" w:hAnsi="宋体" w:cs="仿宋"/>
                <w:sz w:val="18"/>
                <w:szCs w:val="18"/>
              </w:rPr>
            </w:pPr>
            <w:r>
              <w:rPr>
                <w:rFonts w:hint="eastAsia" w:ascii="宋体" w:hAnsi="宋体" w:cs="仿宋"/>
                <w:spacing w:val="7"/>
                <w:sz w:val="18"/>
                <w:szCs w:val="18"/>
              </w:rPr>
              <w:t>(回答出“笔”就算对</w:t>
            </w:r>
            <w:r>
              <w:rPr>
                <w:rFonts w:hint="eastAsia" w:ascii="宋体" w:hAnsi="宋体" w:cs="仿宋"/>
                <w:spacing w:val="6"/>
                <w:sz w:val="18"/>
                <w:szCs w:val="18"/>
              </w:rPr>
              <w:t>)</w:t>
            </w:r>
          </w:p>
        </w:tc>
        <w:tc>
          <w:tcPr>
            <w:tcW w:w="1115" w:type="dxa"/>
            <w:tcBorders>
              <w:left w:val="nil"/>
              <w:right w:val="nil"/>
            </w:tcBorders>
          </w:tcPr>
          <w:p w14:paraId="670949AA">
            <w:pPr>
              <w:spacing w:line="240" w:lineRule="auto"/>
              <w:ind w:left="323"/>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6A5BE735">
            <w:pPr>
              <w:spacing w:line="240" w:lineRule="auto"/>
              <w:ind w:left="373"/>
              <w:rPr>
                <w:rFonts w:ascii="宋体" w:hAnsi="宋体" w:cs="仿宋"/>
                <w:sz w:val="18"/>
                <w:szCs w:val="18"/>
              </w:rPr>
            </w:pPr>
            <w:r>
              <w:rPr>
                <w:rFonts w:hint="eastAsia" w:ascii="宋体" w:hAnsi="宋体" w:cs="仿宋"/>
                <w:spacing w:val="-7"/>
                <w:position w:val="6"/>
                <w:sz w:val="18"/>
                <w:szCs w:val="18"/>
              </w:rPr>
              <w:t>1</w:t>
            </w:r>
            <w:r>
              <w:rPr>
                <w:rFonts w:hint="eastAsia" w:ascii="宋体" w:hAnsi="宋体" w:cs="仿宋"/>
                <w:spacing w:val="-5"/>
                <w:position w:val="8"/>
                <w:sz w:val="18"/>
                <w:szCs w:val="18"/>
              </w:rPr>
              <w:t>□</w:t>
            </w:r>
          </w:p>
          <w:p w14:paraId="62C1BE09">
            <w:pPr>
              <w:spacing w:line="240" w:lineRule="auto"/>
              <w:ind w:left="373"/>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3DA43AAF">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606C1620">
            <w:pPr>
              <w:spacing w:line="240" w:lineRule="auto"/>
              <w:ind w:left="445"/>
              <w:rPr>
                <w:rFonts w:ascii="宋体" w:hAnsi="宋体" w:cs="仿宋"/>
                <w:sz w:val="18"/>
                <w:szCs w:val="18"/>
              </w:rPr>
            </w:pPr>
            <w:r>
              <w:rPr>
                <w:rFonts w:hint="eastAsia" w:ascii="宋体" w:hAnsi="宋体" w:cs="仿宋"/>
                <w:spacing w:val="-2"/>
                <w:position w:val="6"/>
                <w:sz w:val="18"/>
                <w:szCs w:val="18"/>
              </w:rPr>
              <w:t xml:space="preserve">0 </w:t>
            </w:r>
            <w:r>
              <w:rPr>
                <w:rFonts w:hint="eastAsia" w:ascii="宋体" w:hAnsi="宋体" w:cs="仿宋"/>
                <w:spacing w:val="-1"/>
                <w:position w:val="8"/>
                <w:sz w:val="18"/>
                <w:szCs w:val="18"/>
              </w:rPr>
              <w:t>□</w:t>
            </w:r>
          </w:p>
          <w:p w14:paraId="2D99BF90">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2B0A9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086" w:type="dxa"/>
            <w:gridSpan w:val="2"/>
            <w:tcBorders>
              <w:right w:val="nil"/>
            </w:tcBorders>
          </w:tcPr>
          <w:p w14:paraId="6312DD4E">
            <w:pPr>
              <w:spacing w:line="240" w:lineRule="auto"/>
              <w:ind w:left="409" w:right="224" w:hanging="297"/>
              <w:rPr>
                <w:rFonts w:ascii="宋体" w:hAnsi="宋体" w:cs="仿宋"/>
                <w:b/>
                <w:bCs/>
                <w:spacing w:val="-2"/>
                <w:sz w:val="18"/>
                <w:szCs w:val="18"/>
              </w:rPr>
            </w:pPr>
            <w:r>
              <w:rPr>
                <w:rFonts w:hint="eastAsia" w:ascii="宋体" w:hAnsi="宋体" w:cs="仿宋"/>
                <w:b/>
                <w:bCs/>
                <w:spacing w:val="-2"/>
                <w:sz w:val="18"/>
                <w:szCs w:val="18"/>
              </w:rPr>
              <w:t>6．重复：请您跟我说。</w:t>
            </w:r>
          </w:p>
          <w:p w14:paraId="65C0E0F6">
            <w:pPr>
              <w:spacing w:line="240" w:lineRule="auto"/>
              <w:ind w:left="838"/>
              <w:rPr>
                <w:rFonts w:ascii="宋体" w:hAnsi="宋体" w:cs="仿宋"/>
                <w:sz w:val="18"/>
                <w:szCs w:val="18"/>
              </w:rPr>
            </w:pPr>
            <w:r>
              <w:rPr>
                <w:rFonts w:hint="eastAsia" w:ascii="宋体" w:hAnsi="宋体" w:cs="仿宋"/>
                <w:spacing w:val="7"/>
                <w:sz w:val="18"/>
                <w:szCs w:val="18"/>
              </w:rPr>
              <w:t>说出“大家齐心协力拉紧绳</w:t>
            </w:r>
            <w:r>
              <w:rPr>
                <w:rFonts w:hint="eastAsia" w:ascii="宋体" w:hAnsi="宋体" w:cs="仿宋"/>
                <w:spacing w:val="6"/>
                <w:sz w:val="18"/>
                <w:szCs w:val="18"/>
              </w:rPr>
              <w:t>”</w:t>
            </w:r>
          </w:p>
        </w:tc>
        <w:tc>
          <w:tcPr>
            <w:tcW w:w="3447" w:type="dxa"/>
            <w:gridSpan w:val="3"/>
            <w:tcBorders>
              <w:left w:val="nil"/>
              <w:right w:val="nil"/>
            </w:tcBorders>
          </w:tcPr>
          <w:p w14:paraId="33831F3A">
            <w:pPr>
              <w:spacing w:line="240" w:lineRule="auto"/>
              <w:ind w:left="2655"/>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4851B016">
            <w:pPr>
              <w:spacing w:line="240" w:lineRule="auto"/>
              <w:ind w:left="2705"/>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00DD28CB">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3F729D55">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1B8F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8320" w:type="dxa"/>
            <w:gridSpan w:val="3"/>
            <w:tcBorders>
              <w:right w:val="nil"/>
            </w:tcBorders>
          </w:tcPr>
          <w:p w14:paraId="50875F86">
            <w:pPr>
              <w:numPr>
                <w:ilvl w:val="0"/>
                <w:numId w:val="35"/>
              </w:numPr>
              <w:adjustRightInd/>
              <w:spacing w:line="240" w:lineRule="auto"/>
              <w:ind w:left="114" w:right="319" w:hanging="420"/>
              <w:rPr>
                <w:rFonts w:ascii="宋体" w:hAnsi="宋体" w:cs="仿宋"/>
                <w:sz w:val="18"/>
                <w:szCs w:val="18"/>
              </w:rPr>
            </w:pPr>
            <w:r>
              <w:rPr>
                <w:rFonts w:hint="eastAsia" w:ascii="宋体" w:hAnsi="宋体" w:cs="仿宋"/>
                <w:b/>
                <w:bCs/>
                <w:spacing w:val="-2"/>
                <w:sz w:val="18"/>
                <w:szCs w:val="18"/>
              </w:rPr>
              <w:t>阅读：请您念一念这句话，并按这句话的意思去做</w:t>
            </w:r>
            <w:r>
              <w:rPr>
                <w:rFonts w:hint="eastAsia" w:ascii="宋体" w:hAnsi="宋体" w:cs="仿宋"/>
                <w:spacing w:val="-2"/>
                <w:sz w:val="18"/>
                <w:szCs w:val="18"/>
              </w:rPr>
              <w:t xml:space="preserve">(如患者为文盲，该项评为 0分) </w:t>
            </w:r>
          </w:p>
          <w:p w14:paraId="74687929">
            <w:pPr>
              <w:spacing w:line="240" w:lineRule="auto"/>
              <w:ind w:right="319" w:firstLine="178" w:firstLineChars="100"/>
              <w:rPr>
                <w:rFonts w:ascii="宋体" w:hAnsi="宋体" w:cs="仿宋"/>
                <w:sz w:val="18"/>
                <w:szCs w:val="18"/>
              </w:rPr>
            </w:pPr>
            <w:r>
              <w:rPr>
                <w:rFonts w:hint="eastAsia" w:ascii="宋体" w:hAnsi="宋体" w:cs="仿宋"/>
                <w:spacing w:val="-1"/>
                <w:sz w:val="18"/>
                <w:szCs w:val="18"/>
              </w:rPr>
              <w:t>请闭上您</w:t>
            </w:r>
            <w:r>
              <w:rPr>
                <w:rFonts w:hint="eastAsia" w:ascii="宋体" w:hAnsi="宋体" w:cs="仿宋"/>
                <w:sz w:val="18"/>
                <w:szCs w:val="18"/>
              </w:rPr>
              <w:t>的眼睛</w:t>
            </w:r>
          </w:p>
        </w:tc>
        <w:tc>
          <w:tcPr>
            <w:tcW w:w="1213" w:type="dxa"/>
            <w:gridSpan w:val="2"/>
            <w:tcBorders>
              <w:left w:val="nil"/>
              <w:right w:val="nil"/>
            </w:tcBorders>
          </w:tcPr>
          <w:p w14:paraId="66FCFFCC">
            <w:pPr>
              <w:spacing w:line="240" w:lineRule="auto"/>
              <w:ind w:left="421"/>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12EE1026">
            <w:pPr>
              <w:spacing w:line="240" w:lineRule="auto"/>
              <w:ind w:left="471"/>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51EE4FE1">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3E7B4EEB">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0B11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jc w:val="center"/>
        </w:trPr>
        <w:tc>
          <w:tcPr>
            <w:tcW w:w="6086" w:type="dxa"/>
            <w:gridSpan w:val="2"/>
            <w:tcBorders>
              <w:right w:val="nil"/>
            </w:tcBorders>
          </w:tcPr>
          <w:p w14:paraId="669FBDFD">
            <w:pPr>
              <w:numPr>
                <w:ilvl w:val="0"/>
                <w:numId w:val="35"/>
              </w:numPr>
              <w:adjustRightInd/>
              <w:spacing w:line="240" w:lineRule="auto"/>
              <w:ind w:left="114" w:right="319" w:hanging="420"/>
              <w:rPr>
                <w:rFonts w:ascii="宋体" w:hAnsi="宋体" w:cs="仿宋"/>
                <w:b/>
                <w:bCs/>
                <w:spacing w:val="-2"/>
                <w:sz w:val="18"/>
                <w:szCs w:val="18"/>
              </w:rPr>
            </w:pPr>
            <w:r>
              <w:rPr>
                <w:rFonts w:hint="eastAsia" w:ascii="宋体" w:hAnsi="宋体" w:cs="仿宋"/>
                <w:b/>
                <w:bCs/>
                <w:spacing w:val="-2"/>
                <w:sz w:val="18"/>
                <w:szCs w:val="18"/>
              </w:rPr>
              <w:t>3 步指令： 我给您一张纸，请您按我说的去做。</w:t>
            </w:r>
          </w:p>
          <w:p w14:paraId="19486E7A">
            <w:pPr>
              <w:spacing w:line="240" w:lineRule="auto"/>
              <w:ind w:left="851"/>
              <w:rPr>
                <w:rFonts w:ascii="宋体" w:hAnsi="宋体" w:cs="仿宋"/>
                <w:sz w:val="18"/>
                <w:szCs w:val="18"/>
              </w:rPr>
            </w:pPr>
            <w:r>
              <w:rPr>
                <w:rFonts w:hint="eastAsia" w:ascii="宋体" w:hAnsi="宋体" w:cs="仿宋"/>
                <w:spacing w:val="-3"/>
                <w:sz w:val="18"/>
                <w:szCs w:val="18"/>
              </w:rPr>
              <w:t>1</w:t>
            </w:r>
            <w:r>
              <w:rPr>
                <w:rFonts w:hint="eastAsia" w:ascii="宋体" w:hAnsi="宋体" w:cs="仿宋"/>
                <w:spacing w:val="-2"/>
                <w:sz w:val="18"/>
                <w:szCs w:val="18"/>
              </w:rPr>
              <w:t>)  患者右手拿起纸</w:t>
            </w:r>
          </w:p>
          <w:p w14:paraId="0AC2F073">
            <w:pPr>
              <w:spacing w:line="240" w:lineRule="auto"/>
              <w:ind w:left="832"/>
              <w:rPr>
                <w:rFonts w:ascii="宋体" w:hAnsi="宋体" w:cs="仿宋"/>
                <w:sz w:val="18"/>
                <w:szCs w:val="18"/>
              </w:rPr>
            </w:pPr>
            <w:r>
              <w:rPr>
                <w:rFonts w:hint="eastAsia" w:ascii="宋体" w:hAnsi="宋体" w:cs="仿宋"/>
                <w:spacing w:val="-1"/>
                <w:sz w:val="18"/>
                <w:szCs w:val="18"/>
              </w:rPr>
              <w:t xml:space="preserve">2)  </w:t>
            </w:r>
            <w:r>
              <w:rPr>
                <w:rFonts w:hint="eastAsia" w:ascii="宋体" w:hAnsi="宋体" w:cs="仿宋"/>
                <w:sz w:val="18"/>
                <w:szCs w:val="18"/>
              </w:rPr>
              <w:t>患者将纸对折</w:t>
            </w:r>
          </w:p>
          <w:p w14:paraId="738F331B">
            <w:pPr>
              <w:spacing w:line="240" w:lineRule="auto"/>
              <w:ind w:left="836"/>
              <w:rPr>
                <w:rFonts w:ascii="宋体" w:hAnsi="宋体" w:cs="仿宋"/>
                <w:sz w:val="18"/>
                <w:szCs w:val="18"/>
              </w:rPr>
            </w:pPr>
            <w:r>
              <w:rPr>
                <w:rFonts w:hint="eastAsia" w:ascii="宋体" w:hAnsi="宋体" w:cs="仿宋"/>
                <w:spacing w:val="-1"/>
                <w:sz w:val="18"/>
                <w:szCs w:val="18"/>
              </w:rPr>
              <w:t>3)  患者将</w:t>
            </w:r>
            <w:r>
              <w:rPr>
                <w:rFonts w:hint="eastAsia" w:ascii="宋体" w:hAnsi="宋体" w:cs="仿宋"/>
                <w:sz w:val="18"/>
                <w:szCs w:val="18"/>
              </w:rPr>
              <w:t>纸放在左腿上</w:t>
            </w:r>
          </w:p>
        </w:tc>
        <w:tc>
          <w:tcPr>
            <w:tcW w:w="3447" w:type="dxa"/>
            <w:gridSpan w:val="3"/>
            <w:tcBorders>
              <w:left w:val="nil"/>
              <w:right w:val="nil"/>
            </w:tcBorders>
          </w:tcPr>
          <w:p w14:paraId="57A89003">
            <w:pPr>
              <w:spacing w:line="240" w:lineRule="auto"/>
              <w:ind w:left="2655"/>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78A9B102">
            <w:pPr>
              <w:spacing w:line="240" w:lineRule="auto"/>
              <w:ind w:left="2705" w:right="446"/>
              <w:rPr>
                <w:rFonts w:ascii="宋体" w:hAnsi="宋体" w:cs="仿宋"/>
                <w:sz w:val="18"/>
                <w:szCs w:val="18"/>
              </w:rPr>
            </w:pPr>
            <w:r>
              <w:rPr>
                <w:rFonts w:hint="eastAsia" w:ascii="宋体" w:hAnsi="宋体" w:cs="仿宋"/>
                <w:spacing w:val="-17"/>
                <w:position w:val="-2"/>
                <w:sz w:val="18"/>
                <w:szCs w:val="18"/>
              </w:rPr>
              <w:t xml:space="preserve">1 </w:t>
            </w:r>
            <w:r>
              <w:rPr>
                <w:rFonts w:hint="eastAsia" w:ascii="宋体" w:hAnsi="宋体" w:cs="仿宋"/>
                <w:spacing w:val="-17"/>
                <w:sz w:val="18"/>
                <w:szCs w:val="18"/>
              </w:rPr>
              <w:t>□</w:t>
            </w:r>
            <w:r>
              <w:rPr>
                <w:rFonts w:hint="eastAsia" w:ascii="宋体" w:hAnsi="宋体" w:cs="仿宋"/>
                <w:spacing w:val="-17"/>
                <w:position w:val="-2"/>
                <w:sz w:val="18"/>
                <w:szCs w:val="18"/>
              </w:rPr>
              <w:t xml:space="preserve">1 </w:t>
            </w:r>
            <w:r>
              <w:rPr>
                <w:rFonts w:hint="eastAsia" w:ascii="宋体" w:hAnsi="宋体" w:cs="仿宋"/>
                <w:spacing w:val="-17"/>
                <w:sz w:val="18"/>
                <w:szCs w:val="18"/>
              </w:rPr>
              <w:t>□</w:t>
            </w:r>
            <w:r>
              <w:rPr>
                <w:rFonts w:hint="eastAsia" w:ascii="宋体" w:hAnsi="宋体" w:cs="仿宋"/>
                <w:spacing w:val="-17"/>
                <w:position w:val="-2"/>
                <w:sz w:val="18"/>
                <w:szCs w:val="18"/>
              </w:rPr>
              <w:t xml:space="preserve">1 </w:t>
            </w:r>
            <w:r>
              <w:rPr>
                <w:rFonts w:hint="eastAsia" w:ascii="宋体" w:hAnsi="宋体" w:cs="仿宋"/>
                <w:spacing w:val="-17"/>
                <w:sz w:val="18"/>
                <w:szCs w:val="18"/>
              </w:rPr>
              <w:t>□</w:t>
            </w:r>
          </w:p>
        </w:tc>
        <w:tc>
          <w:tcPr>
            <w:tcW w:w="1175" w:type="dxa"/>
            <w:tcBorders>
              <w:left w:val="nil"/>
            </w:tcBorders>
          </w:tcPr>
          <w:p w14:paraId="20F8857A">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79255496">
            <w:pPr>
              <w:spacing w:line="240" w:lineRule="auto"/>
              <w:ind w:left="445"/>
              <w:rPr>
                <w:rFonts w:ascii="宋体" w:hAnsi="宋体" w:cs="仿宋"/>
                <w:sz w:val="18"/>
                <w:szCs w:val="18"/>
              </w:rPr>
            </w:pPr>
            <w:r>
              <w:rPr>
                <w:rFonts w:hint="eastAsia" w:ascii="宋体" w:hAnsi="宋体" w:cs="仿宋"/>
                <w:spacing w:val="-2"/>
                <w:position w:val="9"/>
                <w:sz w:val="18"/>
                <w:szCs w:val="18"/>
              </w:rPr>
              <w:t xml:space="preserve">0 </w:t>
            </w:r>
            <w:r>
              <w:rPr>
                <w:rFonts w:hint="eastAsia" w:ascii="宋体" w:hAnsi="宋体" w:cs="仿宋"/>
                <w:spacing w:val="-1"/>
                <w:position w:val="11"/>
                <w:sz w:val="18"/>
                <w:szCs w:val="18"/>
              </w:rPr>
              <w:t>□</w:t>
            </w:r>
          </w:p>
          <w:p w14:paraId="282AF255">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p w14:paraId="129F79D4">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741C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8320" w:type="dxa"/>
            <w:gridSpan w:val="3"/>
            <w:tcBorders>
              <w:right w:val="nil"/>
            </w:tcBorders>
          </w:tcPr>
          <w:p w14:paraId="37126767">
            <w:pPr>
              <w:spacing w:line="240" w:lineRule="auto"/>
              <w:ind w:left="114"/>
              <w:rPr>
                <w:rFonts w:ascii="宋体" w:hAnsi="宋体" w:cs="仿宋"/>
                <w:sz w:val="18"/>
                <w:szCs w:val="18"/>
              </w:rPr>
            </w:pPr>
            <w:r>
              <w:rPr>
                <w:rFonts w:hint="eastAsia" w:ascii="宋体" w:hAnsi="宋体" w:cs="仿宋"/>
                <w:b/>
                <w:bCs/>
                <w:spacing w:val="-2"/>
                <w:sz w:val="18"/>
                <w:szCs w:val="18"/>
              </w:rPr>
              <w:t xml:space="preserve">9．表达： 请您写一个完整的句子(句子要有主语、谓语， 能表达一定的意思)  </w:t>
            </w:r>
            <w:r>
              <w:rPr>
                <w:rFonts w:hint="eastAsia" w:ascii="宋体" w:hAnsi="宋体" w:cs="仿宋"/>
                <w:spacing w:val="-2"/>
                <w:sz w:val="18"/>
                <w:szCs w:val="18"/>
              </w:rPr>
              <w:t>(如患者为文</w:t>
            </w:r>
            <w:r>
              <w:rPr>
                <w:rFonts w:hint="eastAsia" w:ascii="宋体" w:hAnsi="宋体" w:cs="仿宋"/>
                <w:spacing w:val="-13"/>
                <w:sz w:val="18"/>
                <w:szCs w:val="18"/>
              </w:rPr>
              <w:t>盲</w:t>
            </w:r>
            <w:r>
              <w:rPr>
                <w:rFonts w:hint="eastAsia" w:ascii="宋体" w:hAnsi="宋体" w:cs="仿宋"/>
                <w:spacing w:val="-8"/>
                <w:sz w:val="18"/>
                <w:szCs w:val="18"/>
              </w:rPr>
              <w:t>，该项评为 0 分) 。</w:t>
            </w:r>
          </w:p>
        </w:tc>
        <w:tc>
          <w:tcPr>
            <w:tcW w:w="1213" w:type="dxa"/>
            <w:gridSpan w:val="2"/>
            <w:tcBorders>
              <w:left w:val="nil"/>
              <w:right w:val="nil"/>
            </w:tcBorders>
          </w:tcPr>
          <w:p w14:paraId="5815AC8A">
            <w:pPr>
              <w:spacing w:line="240" w:lineRule="auto"/>
              <w:jc w:val="center"/>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528906F8">
            <w:pPr>
              <w:spacing w:line="240" w:lineRule="auto"/>
              <w:ind w:left="471"/>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tcBorders>
          </w:tcPr>
          <w:p w14:paraId="6DDD33F4">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5A1F0C01">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058D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6086" w:type="dxa"/>
            <w:gridSpan w:val="2"/>
            <w:tcBorders>
              <w:bottom w:val="nil"/>
              <w:right w:val="nil"/>
            </w:tcBorders>
          </w:tcPr>
          <w:p w14:paraId="7F8E429C">
            <w:pPr>
              <w:spacing w:line="240" w:lineRule="auto"/>
              <w:ind w:left="121"/>
              <w:rPr>
                <w:rFonts w:ascii="宋体" w:hAnsi="宋体" w:cs="仿宋"/>
                <w:sz w:val="18"/>
                <w:szCs w:val="18"/>
              </w:rPr>
            </w:pPr>
            <w:r>
              <w:rPr>
                <w:rFonts w:hint="eastAsia" w:ascii="宋体" w:hAnsi="宋体" w:cs="仿宋"/>
                <w:b/>
                <w:bCs/>
                <w:spacing w:val="-2"/>
                <w:sz w:val="18"/>
                <w:szCs w:val="18"/>
              </w:rPr>
              <w:t>10．绘图：请您照着这个样子把它画下来。</w:t>
            </w:r>
          </w:p>
        </w:tc>
        <w:tc>
          <w:tcPr>
            <w:tcW w:w="3447" w:type="dxa"/>
            <w:gridSpan w:val="3"/>
            <w:tcBorders>
              <w:left w:val="nil"/>
              <w:bottom w:val="nil"/>
              <w:right w:val="nil"/>
            </w:tcBorders>
          </w:tcPr>
          <w:p w14:paraId="0F9E5CAD">
            <w:pPr>
              <w:spacing w:line="240" w:lineRule="auto"/>
              <w:ind w:left="2655"/>
              <w:rPr>
                <w:rFonts w:ascii="宋体" w:hAnsi="宋体" w:cs="仿宋"/>
                <w:sz w:val="18"/>
                <w:szCs w:val="18"/>
              </w:rPr>
            </w:pPr>
            <w:r>
              <w:rPr>
                <w:rFonts w:hint="eastAsia" w:ascii="宋体" w:hAnsi="宋体" w:cs="仿宋"/>
                <w:spacing w:val="-4"/>
                <w:sz w:val="18"/>
                <w:szCs w:val="18"/>
              </w:rPr>
              <w:t>正</w:t>
            </w:r>
            <w:r>
              <w:rPr>
                <w:rFonts w:hint="eastAsia" w:ascii="宋体" w:hAnsi="宋体" w:cs="仿宋"/>
                <w:spacing w:val="-2"/>
                <w:sz w:val="18"/>
                <w:szCs w:val="18"/>
              </w:rPr>
              <w:t>确</w:t>
            </w:r>
          </w:p>
          <w:p w14:paraId="49561205">
            <w:pPr>
              <w:spacing w:line="240" w:lineRule="auto"/>
              <w:ind w:left="2705"/>
              <w:rPr>
                <w:rFonts w:ascii="宋体" w:hAnsi="宋体" w:cs="仿宋"/>
                <w:sz w:val="18"/>
                <w:szCs w:val="18"/>
              </w:rPr>
            </w:pPr>
            <w:r>
              <w:rPr>
                <w:rFonts w:hint="eastAsia" w:ascii="宋体" w:hAnsi="宋体" w:cs="仿宋"/>
                <w:spacing w:val="-7"/>
                <w:position w:val="-2"/>
                <w:sz w:val="18"/>
                <w:szCs w:val="18"/>
              </w:rPr>
              <w:t>1</w:t>
            </w:r>
            <w:r>
              <w:rPr>
                <w:rFonts w:hint="eastAsia" w:ascii="宋体" w:hAnsi="宋体" w:cs="仿宋"/>
                <w:spacing w:val="-5"/>
                <w:sz w:val="18"/>
                <w:szCs w:val="18"/>
              </w:rPr>
              <w:t>□</w:t>
            </w:r>
          </w:p>
        </w:tc>
        <w:tc>
          <w:tcPr>
            <w:tcW w:w="1175" w:type="dxa"/>
            <w:tcBorders>
              <w:left w:val="nil"/>
              <w:bottom w:val="nil"/>
            </w:tcBorders>
          </w:tcPr>
          <w:p w14:paraId="05FE1400">
            <w:pPr>
              <w:spacing w:line="240" w:lineRule="auto"/>
              <w:ind w:left="406"/>
              <w:rPr>
                <w:rFonts w:ascii="宋体" w:hAnsi="宋体" w:cs="仿宋"/>
                <w:sz w:val="18"/>
                <w:szCs w:val="18"/>
              </w:rPr>
            </w:pPr>
            <w:r>
              <w:rPr>
                <w:rFonts w:hint="eastAsia" w:ascii="宋体" w:hAnsi="宋体" w:cs="仿宋"/>
                <w:spacing w:val="-2"/>
                <w:sz w:val="18"/>
                <w:szCs w:val="18"/>
              </w:rPr>
              <w:t>错</w:t>
            </w:r>
            <w:r>
              <w:rPr>
                <w:rFonts w:hint="eastAsia" w:ascii="宋体" w:hAnsi="宋体" w:cs="仿宋"/>
                <w:spacing w:val="-1"/>
                <w:sz w:val="18"/>
                <w:szCs w:val="18"/>
              </w:rPr>
              <w:t>误</w:t>
            </w:r>
          </w:p>
          <w:p w14:paraId="7F51F0BB">
            <w:pPr>
              <w:spacing w:line="240" w:lineRule="auto"/>
              <w:ind w:left="445"/>
              <w:rPr>
                <w:rFonts w:ascii="宋体" w:hAnsi="宋体" w:cs="仿宋"/>
                <w:sz w:val="18"/>
                <w:szCs w:val="18"/>
              </w:rPr>
            </w:pPr>
            <w:r>
              <w:rPr>
                <w:rFonts w:hint="eastAsia" w:ascii="宋体" w:hAnsi="宋体" w:cs="仿宋"/>
                <w:spacing w:val="-2"/>
                <w:position w:val="-2"/>
                <w:sz w:val="18"/>
                <w:szCs w:val="18"/>
              </w:rPr>
              <w:t xml:space="preserve">0 </w:t>
            </w:r>
            <w:r>
              <w:rPr>
                <w:rFonts w:hint="eastAsia" w:ascii="宋体" w:hAnsi="宋体" w:cs="仿宋"/>
                <w:spacing w:val="-1"/>
                <w:sz w:val="18"/>
                <w:szCs w:val="18"/>
              </w:rPr>
              <w:t>□</w:t>
            </w:r>
          </w:p>
        </w:tc>
      </w:tr>
      <w:tr w14:paraId="64D82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jc w:val="center"/>
        </w:trPr>
        <w:tc>
          <w:tcPr>
            <w:tcW w:w="10708" w:type="dxa"/>
            <w:gridSpan w:val="6"/>
            <w:tcBorders>
              <w:top w:val="nil"/>
            </w:tcBorders>
          </w:tcPr>
          <w:p w14:paraId="1229B382">
            <w:pPr>
              <w:spacing w:line="240" w:lineRule="auto"/>
              <w:ind w:firstLine="587"/>
              <w:textAlignment w:val="center"/>
              <w:rPr>
                <w:rFonts w:ascii="仿宋" w:hAnsi="仿宋" w:eastAsia="仿宋" w:cs="仿宋"/>
                <w:sz w:val="18"/>
                <w:szCs w:val="18"/>
              </w:rPr>
            </w:pPr>
            <w:r>
              <w:rPr>
                <w:rFonts w:ascii="Calibri" w:hAnsi="Calibri"/>
              </w:rPr>
              <w:pict>
                <v:group id="组合 6" o:spid="_x0000_s1031" o:spt="203" style="height:67.9pt;width:107.65pt;" coordsize="2153,1358">
                  <o:lock v:ext="edit"/>
                  <v:shape id="任意多边形: 形状 1" o:spid="_x0000_s1032" style="position:absolute;left:15;top:15;height:1318;width:1326;" stroked="f" coordsize="132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" path="m804,0l0,250,30,1066,840,1317,1326,661e">
                    <v:path arrowok="t"/>
                    <v:fill focussize="0,0"/>
                    <v:stroke on="f"/>
                    <v:imagedata o:title=""/>
                    <o:lock v:ext="edit"/>
                  </v:shape>
                  <v:shape id="任意多边形: 形状 2" o:spid="_x0000_s1033" o:spt="100" style="position:absolute;left:0;top:0;height:1358;width:2153;" filled="f" coordsize="2153,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" path="m819,15l15,265,45,1081,855,1332,1341,676,819,15xm1314,24l823,708,1339,1342,2137,1054,2129,238,1314,24xe">
                    <v:path arrowok="t" o:connecttype="segments"/>
                    <v:fill on="f" focussize="0,0"/>
                    <v:stroke weight="1.5pt" joinstyle="miter" endcap="round"/>
                    <v:imagedata o:title=""/>
                    <o:lock v:ext="edit"/>
                  </v:shape>
                  <w10:wrap type="none"/>
                  <w10:anchorlock/>
                </v:group>
              </w:pict>
            </w:r>
          </w:p>
        </w:tc>
      </w:tr>
    </w:tbl>
    <w:p w14:paraId="5485B817">
      <w:pPr>
        <w:spacing w:line="240" w:lineRule="auto"/>
        <w:jc w:val="center"/>
        <w:rPr>
          <w:rFonts w:ascii="宋体" w:hAnsi="宋体"/>
          <w:sz w:val="24"/>
        </w:rPr>
      </w:pPr>
    </w:p>
    <w:p w14:paraId="28F4235F">
      <w:pPr>
        <w:spacing w:before="254" w:line="240" w:lineRule="auto"/>
        <w:ind w:right="162"/>
        <w:rPr>
          <w:rFonts w:ascii="宋体" w:hAnsi="宋体"/>
        </w:rPr>
      </w:pPr>
      <w:r>
        <w:rPr>
          <w:rFonts w:hint="eastAsia" w:ascii="宋体" w:hAnsi="宋体"/>
          <w:spacing w:val="-1"/>
        </w:rPr>
        <w:t>评分标准：每1 项正确为</w:t>
      </w:r>
      <w:r>
        <w:rPr>
          <w:rFonts w:hint="eastAsia" w:ascii="宋体" w:hAnsi="宋体"/>
        </w:rPr>
        <w:t>1 分，错误为0 分。总分范围为0</w:t>
      </w:r>
      <w:r>
        <w:rPr>
          <w:rFonts w:hint="eastAsia" w:ascii="黑体" w:hAnsi="黑体" w:eastAsia="黑体"/>
        </w:rPr>
        <w:t>～</w:t>
      </w:r>
      <w:r>
        <w:rPr>
          <w:rFonts w:hint="eastAsia" w:ascii="宋体" w:hAnsi="宋体"/>
        </w:rPr>
        <w:t>30 分，正常与不正常的分界值与教育程度有关；文盲(未</w:t>
      </w:r>
      <w:r>
        <w:rPr>
          <w:rFonts w:hint="eastAsia" w:ascii="宋体" w:hAnsi="宋体"/>
          <w:spacing w:val="5"/>
        </w:rPr>
        <w:t>受</w:t>
      </w:r>
      <w:r>
        <w:rPr>
          <w:rFonts w:hint="eastAsia" w:ascii="宋体" w:hAnsi="宋体"/>
          <w:spacing w:val="3"/>
        </w:rPr>
        <w:t>教育) 组≤17 分，小学(受教育年限≤6 年)组≤20 分，中学或以上(受教育年限＞6 年)组≤24 分。分界值以下为</w:t>
      </w:r>
      <w:r>
        <w:rPr>
          <w:rFonts w:hint="eastAsia" w:ascii="宋体" w:hAnsi="宋体"/>
          <w:spacing w:val="-2"/>
        </w:rPr>
        <w:t>有认知功能缺陷，</w:t>
      </w:r>
      <w:r>
        <w:rPr>
          <w:rFonts w:hint="eastAsia" w:ascii="宋体" w:hAnsi="宋体"/>
          <w:spacing w:val="-1"/>
        </w:rPr>
        <w:t>以上为正常。</w:t>
      </w:r>
    </w:p>
    <w:p w14:paraId="38FDC542">
      <w:pPr>
        <w:spacing w:line="240" w:lineRule="auto"/>
        <w:rPr>
          <w:rFonts w:ascii="宋体" w:hAnsi="宋体"/>
        </w:rPr>
      </w:pPr>
      <w:r>
        <w:rPr>
          <w:rFonts w:hint="eastAsia" w:ascii="宋体" w:hAnsi="宋体"/>
          <w:spacing w:val="-6"/>
        </w:rPr>
        <w:t>备注：评价项目6.  重复：必须完全相同才算正确</w:t>
      </w:r>
      <w:r>
        <w:rPr>
          <w:rFonts w:hint="eastAsia" w:ascii="宋体" w:hAnsi="宋体"/>
          <w:spacing w:val="-2"/>
        </w:rPr>
        <w:t>；</w:t>
      </w:r>
    </w:p>
    <w:p w14:paraId="7A855555">
      <w:pPr>
        <w:spacing w:before="22" w:line="240" w:lineRule="auto"/>
        <w:ind w:firstLine="594" w:firstLineChars="300"/>
        <w:rPr>
          <w:rFonts w:ascii="宋体" w:hAnsi="宋体"/>
        </w:rPr>
      </w:pPr>
      <w:r>
        <w:rPr>
          <w:rFonts w:hint="eastAsia" w:ascii="宋体" w:hAnsi="宋体"/>
          <w:spacing w:val="-6"/>
        </w:rPr>
        <w:t>评价项目</w:t>
      </w:r>
      <w:r>
        <w:rPr>
          <w:rFonts w:hint="eastAsia" w:ascii="宋体" w:hAnsi="宋体"/>
          <w:spacing w:val="-5"/>
        </w:rPr>
        <w:t>7</w:t>
      </w:r>
      <w:r>
        <w:rPr>
          <w:rFonts w:hint="eastAsia" w:ascii="宋体" w:hAnsi="宋体"/>
          <w:spacing w:val="-3"/>
        </w:rPr>
        <w:t>．阅读：有闭眼睛的动作才给分；</w:t>
      </w:r>
    </w:p>
    <w:p w14:paraId="68278E58">
      <w:pPr>
        <w:autoSpaceDE w:val="0"/>
        <w:autoSpaceDN w:val="0"/>
        <w:spacing w:line="240" w:lineRule="auto"/>
        <w:ind w:firstLine="588" w:firstLineChars="300"/>
        <w:rPr>
          <w:rFonts w:ascii="宋体" w:hAnsi="宋体"/>
          <w:spacing w:val="-5"/>
        </w:rPr>
      </w:pPr>
      <w:r>
        <w:rPr>
          <w:rFonts w:hint="eastAsia" w:ascii="宋体" w:hAnsi="宋体"/>
          <w:spacing w:val="-7"/>
        </w:rPr>
        <w:t>评</w:t>
      </w:r>
      <w:r>
        <w:rPr>
          <w:rFonts w:hint="eastAsia" w:ascii="宋体" w:hAnsi="宋体"/>
          <w:spacing w:val="-5"/>
        </w:rPr>
        <w:t>价项目10．绘图：图要有10 个角和2 条相交的直线。</w:t>
      </w:r>
    </w:p>
    <w:p w14:paraId="508CB889">
      <w:pPr>
        <w:autoSpaceDE w:val="0"/>
        <w:autoSpaceDN w:val="0"/>
        <w:spacing w:line="240" w:lineRule="auto"/>
        <w:ind w:firstLine="630" w:firstLineChars="300"/>
        <w:rPr>
          <w:rFonts w:ascii="宋体" w:hAnsi="Times New Roman"/>
        </w:rPr>
      </w:pPr>
    </w:p>
    <w:p w14:paraId="41902F32">
      <w:pPr>
        <w:autoSpaceDE w:val="0"/>
        <w:autoSpaceDN w:val="0"/>
        <w:spacing w:line="240" w:lineRule="auto"/>
        <w:ind w:firstLine="630" w:firstLineChars="300"/>
        <w:rPr>
          <w:rFonts w:ascii="宋体" w:hAnsi="Times New Roman"/>
        </w:rPr>
      </w:pPr>
    </w:p>
    <w:p w14:paraId="536F5952">
      <w:pPr>
        <w:autoSpaceDE w:val="0"/>
        <w:autoSpaceDN w:val="0"/>
        <w:spacing w:line="240" w:lineRule="auto"/>
        <w:ind w:firstLine="630" w:firstLineChars="300"/>
        <w:rPr>
          <w:rFonts w:ascii="宋体" w:hAnsi="Times New Roman"/>
        </w:rPr>
      </w:pPr>
    </w:p>
    <w:p w14:paraId="71C2758E">
      <w:pPr>
        <w:autoSpaceDE w:val="0"/>
        <w:autoSpaceDN w:val="0"/>
        <w:spacing w:line="240" w:lineRule="auto"/>
        <w:ind w:firstLine="630" w:firstLineChars="300"/>
        <w:rPr>
          <w:rFonts w:ascii="宋体" w:hAnsi="Times New Roman"/>
        </w:rPr>
      </w:pPr>
    </w:p>
    <w:p w14:paraId="4C24AF76">
      <w:pPr>
        <w:autoSpaceDE w:val="0"/>
        <w:autoSpaceDN w:val="0"/>
        <w:spacing w:line="240" w:lineRule="auto"/>
        <w:ind w:firstLine="630" w:firstLineChars="300"/>
        <w:rPr>
          <w:rFonts w:ascii="宋体" w:hAnsi="Times New Roman"/>
        </w:rPr>
      </w:pPr>
    </w:p>
    <w:p w14:paraId="366C2AD8">
      <w:pPr>
        <w:autoSpaceDE w:val="0"/>
        <w:autoSpaceDN w:val="0"/>
        <w:spacing w:line="240" w:lineRule="auto"/>
        <w:ind w:firstLine="630" w:firstLineChars="300"/>
        <w:rPr>
          <w:rFonts w:ascii="宋体" w:hAnsi="Times New Roman"/>
        </w:rPr>
      </w:pPr>
    </w:p>
    <w:p w14:paraId="6EB4664D">
      <w:pPr>
        <w:autoSpaceDE w:val="0"/>
        <w:autoSpaceDN w:val="0"/>
        <w:spacing w:line="240" w:lineRule="auto"/>
        <w:ind w:firstLine="630" w:firstLineChars="300"/>
        <w:rPr>
          <w:rFonts w:ascii="宋体" w:hAnsi="Times New Roman"/>
        </w:rPr>
      </w:pPr>
    </w:p>
    <w:p w14:paraId="19C57CE7">
      <w:pPr>
        <w:autoSpaceDE w:val="0"/>
        <w:autoSpaceDN w:val="0"/>
        <w:spacing w:line="240" w:lineRule="auto"/>
        <w:ind w:firstLine="630" w:firstLineChars="300"/>
        <w:rPr>
          <w:rFonts w:ascii="宋体" w:hAnsi="Times New Roman"/>
        </w:rPr>
      </w:pPr>
    </w:p>
    <w:p w14:paraId="4855772B">
      <w:pPr>
        <w:autoSpaceDE w:val="0"/>
        <w:autoSpaceDN w:val="0"/>
        <w:spacing w:line="240" w:lineRule="auto"/>
        <w:ind w:firstLine="630" w:firstLineChars="300"/>
        <w:rPr>
          <w:rFonts w:ascii="宋体" w:hAnsi="Times New Roman"/>
        </w:rPr>
      </w:pPr>
    </w:p>
    <w:p w14:paraId="11C990E1">
      <w:pPr>
        <w:spacing w:before="312" w:beforeLines="100" w:after="312" w:afterLines="100" w:line="240" w:lineRule="auto"/>
        <w:jc w:val="center"/>
        <w:outlineLvl w:val="1"/>
        <w:rPr>
          <w:rFonts w:ascii="黑体" w:hAnsi="Times New Roman" w:eastAsia="黑体"/>
        </w:rPr>
      </w:pPr>
      <w:bookmarkStart w:id="174" w:name="_Toc197467629"/>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ascii="黑体" w:hAnsi="Times New Roman" w:eastAsia="黑体"/>
        </w:rPr>
        <w:t>D</w:t>
      </w:r>
      <w:bookmarkEnd w:id="174"/>
    </w:p>
    <w:p w14:paraId="7CC7BC8F">
      <w:pPr>
        <w:spacing w:before="312" w:beforeLines="100" w:after="312" w:afterLines="100" w:line="240" w:lineRule="auto"/>
        <w:jc w:val="center"/>
        <w:outlineLvl w:val="1"/>
        <w:rPr>
          <w:rFonts w:ascii="黑体" w:hAnsi="Times New Roman" w:eastAsia="黑体"/>
        </w:rPr>
      </w:pPr>
      <w:bookmarkStart w:id="175" w:name="_Toc197467630"/>
      <w:bookmarkStart w:id="176" w:name="_Toc23201"/>
      <w:r>
        <w:rPr>
          <w:rFonts w:hint="eastAsia" w:ascii="黑体" w:hAnsi="Times New Roman" w:eastAsia="黑体"/>
        </w:rPr>
        <w:t>（规范性）</w:t>
      </w:r>
      <w:bookmarkEnd w:id="175"/>
      <w:bookmarkEnd w:id="176"/>
    </w:p>
    <w:p w14:paraId="1599BC54">
      <w:pPr>
        <w:spacing w:before="312" w:beforeLines="100" w:after="312" w:afterLines="100" w:line="240" w:lineRule="auto"/>
        <w:jc w:val="center"/>
        <w:outlineLvl w:val="1"/>
        <w:rPr>
          <w:rFonts w:ascii="黑体" w:hAnsi="Times New Roman" w:eastAsia="黑体"/>
        </w:rPr>
      </w:pPr>
      <w:bookmarkStart w:id="177" w:name="_Toc197467631"/>
      <w:bookmarkStart w:id="178" w:name="_Toc16328"/>
      <w:r>
        <w:rPr>
          <w:rFonts w:hint="eastAsia" w:ascii="黑体" w:hAnsi="Times New Roman" w:eastAsia="黑体"/>
        </w:rPr>
        <w:t>老年人身体机能测试表</w:t>
      </w:r>
      <w:bookmarkEnd w:id="177"/>
      <w:bookmarkEnd w:id="178"/>
    </w:p>
    <w:p w14:paraId="45DA9817">
      <w:pPr>
        <w:spacing w:before="312" w:beforeLines="100" w:after="312" w:afterLines="100" w:line="240" w:lineRule="auto"/>
        <w:jc w:val="center"/>
        <w:outlineLvl w:val="1"/>
        <w:rPr>
          <w:rFonts w:ascii="黑体" w:hAnsi="Times New Roman" w:eastAsia="黑体"/>
        </w:rPr>
      </w:pPr>
      <w:bookmarkStart w:id="179" w:name="_Toc197467632"/>
      <w:bookmarkStart w:id="180" w:name="_Toc20259"/>
      <w:bookmarkStart w:id="181" w:name="_Toc9297"/>
      <w:r>
        <w:rPr>
          <w:rFonts w:hint="eastAsia" w:ascii="黑体" w:hAnsi="Times New Roman" w:eastAsia="黑体"/>
        </w:rPr>
        <w:t>表</w:t>
      </w:r>
      <w:r>
        <w:rPr>
          <w:rFonts w:ascii="黑体" w:hAnsi="Times New Roman" w:eastAsia="黑体"/>
        </w:rPr>
        <w:t>D</w:t>
      </w:r>
      <w:r>
        <w:rPr>
          <w:rFonts w:hint="eastAsia" w:ascii="黑体" w:hAnsi="Times New Roman" w:eastAsia="黑体"/>
        </w:rPr>
        <w:t xml:space="preserve">  老年人身体机能测试表</w:t>
      </w:r>
      <w:bookmarkEnd w:id="179"/>
      <w:bookmarkEnd w:id="180"/>
      <w:bookmarkEnd w:id="18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18"/>
        <w:gridCol w:w="1559"/>
        <w:gridCol w:w="1417"/>
        <w:gridCol w:w="1624"/>
        <w:gridCol w:w="1368"/>
        <w:gridCol w:w="1368"/>
      </w:tblGrid>
      <w:tr w14:paraId="627C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6E097F52">
            <w:pPr>
              <w:spacing w:line="240" w:lineRule="auto"/>
              <w:jc w:val="center"/>
              <w:rPr>
                <w:rFonts w:ascii="宋体" w:hAnsi="宋体"/>
                <w:color w:val="000000"/>
                <w:kern w:val="0"/>
              </w:rPr>
            </w:pPr>
            <w:r>
              <w:rPr>
                <w:rFonts w:hint="eastAsia" w:ascii="宋体" w:hAnsi="宋体"/>
                <w:color w:val="000000"/>
                <w:kern w:val="0"/>
              </w:rPr>
              <w:t>序号</w:t>
            </w:r>
          </w:p>
        </w:tc>
        <w:tc>
          <w:tcPr>
            <w:tcW w:w="1418" w:type="dxa"/>
            <w:shd w:val="clear" w:color="auto" w:fill="auto"/>
            <w:vAlign w:val="center"/>
          </w:tcPr>
          <w:p w14:paraId="7D666C3D">
            <w:pPr>
              <w:spacing w:line="240" w:lineRule="auto"/>
              <w:jc w:val="center"/>
              <w:rPr>
                <w:rFonts w:ascii="宋体" w:hAnsi="宋体"/>
                <w:color w:val="000000"/>
                <w:kern w:val="0"/>
              </w:rPr>
            </w:pPr>
            <w:r>
              <w:rPr>
                <w:rFonts w:hint="eastAsia" w:ascii="宋体" w:hAnsi="宋体"/>
                <w:color w:val="000000"/>
                <w:kern w:val="0"/>
              </w:rPr>
              <w:t>项目</w:t>
            </w:r>
          </w:p>
        </w:tc>
        <w:tc>
          <w:tcPr>
            <w:tcW w:w="7336" w:type="dxa"/>
            <w:gridSpan w:val="5"/>
            <w:shd w:val="clear" w:color="auto" w:fill="auto"/>
            <w:vAlign w:val="center"/>
          </w:tcPr>
          <w:p w14:paraId="5D535F50">
            <w:pPr>
              <w:spacing w:line="240" w:lineRule="auto"/>
              <w:jc w:val="center"/>
              <w:rPr>
                <w:rFonts w:ascii="宋体" w:hAnsi="宋体"/>
                <w:color w:val="000000"/>
                <w:kern w:val="0"/>
              </w:rPr>
            </w:pPr>
            <w:r>
              <w:rPr>
                <w:rFonts w:hint="eastAsia" w:ascii="宋体" w:hAnsi="宋体"/>
                <w:color w:val="000000"/>
                <w:kern w:val="0"/>
              </w:rPr>
              <w:t>结果</w:t>
            </w:r>
          </w:p>
        </w:tc>
      </w:tr>
      <w:tr w14:paraId="056E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58FBF44B">
            <w:pPr>
              <w:spacing w:line="240" w:lineRule="auto"/>
              <w:jc w:val="center"/>
              <w:rPr>
                <w:rFonts w:ascii="宋体" w:hAnsi="宋体"/>
                <w:color w:val="000000"/>
                <w:kern w:val="0"/>
              </w:rPr>
            </w:pPr>
            <w:r>
              <w:rPr>
                <w:rFonts w:ascii="宋体" w:hAnsi="宋体"/>
                <w:color w:val="000000"/>
                <w:kern w:val="0"/>
              </w:rPr>
              <w:t>1</w:t>
            </w:r>
          </w:p>
        </w:tc>
        <w:tc>
          <w:tcPr>
            <w:tcW w:w="1418" w:type="dxa"/>
            <w:shd w:val="clear" w:color="auto" w:fill="auto"/>
            <w:vAlign w:val="center"/>
          </w:tcPr>
          <w:p w14:paraId="54D7CC78">
            <w:pPr>
              <w:pStyle w:val="231"/>
              <w:jc w:val="both"/>
              <w:rPr>
                <w:rFonts w:hAnsi="宋体"/>
                <w:kern w:val="2"/>
                <w:sz w:val="21"/>
                <w:szCs w:val="21"/>
              </w:rPr>
            </w:pPr>
            <w:r>
              <w:rPr>
                <w:rFonts w:hint="eastAsia" w:hAnsi="宋体"/>
                <w:kern w:val="2"/>
                <w:sz w:val="21"/>
                <w:szCs w:val="21"/>
              </w:rPr>
              <w:t>背后牵手</w:t>
            </w:r>
            <w:r>
              <w:rPr>
                <w:rFonts w:hAnsi="宋体"/>
                <w:kern w:val="2"/>
                <w:sz w:val="21"/>
                <w:szCs w:val="21"/>
              </w:rPr>
              <w:t xml:space="preserve"> </w:t>
            </w:r>
          </w:p>
        </w:tc>
        <w:tc>
          <w:tcPr>
            <w:tcW w:w="1559" w:type="dxa"/>
            <w:shd w:val="clear" w:color="auto" w:fill="auto"/>
            <w:vAlign w:val="center"/>
          </w:tcPr>
          <w:p w14:paraId="75CBEEA8">
            <w:pPr>
              <w:spacing w:line="240" w:lineRule="auto"/>
              <w:rPr>
                <w:rFonts w:ascii="宋体" w:hAnsi="宋体"/>
                <w:color w:val="000000"/>
                <w:kern w:val="0"/>
              </w:rPr>
            </w:pPr>
            <w:r>
              <w:rPr>
                <w:rFonts w:hint="eastAsia" w:ascii="宋体" w:hAnsi="宋体"/>
                <w:color w:val="000000"/>
                <w:kern w:val="0"/>
              </w:rPr>
              <w:t>两个方向测试中，中指都超过一个拳头</w:t>
            </w:r>
          </w:p>
        </w:tc>
        <w:tc>
          <w:tcPr>
            <w:tcW w:w="1417" w:type="dxa"/>
            <w:shd w:val="clear" w:color="auto" w:fill="auto"/>
            <w:vAlign w:val="center"/>
          </w:tcPr>
          <w:p w14:paraId="2B8FA5C8">
            <w:pPr>
              <w:spacing w:line="240" w:lineRule="auto"/>
              <w:rPr>
                <w:rFonts w:ascii="宋体" w:hAnsi="宋体"/>
                <w:color w:val="000000"/>
                <w:kern w:val="0"/>
              </w:rPr>
            </w:pPr>
            <w:r>
              <w:rPr>
                <w:rFonts w:hint="eastAsia" w:ascii="宋体" w:hAnsi="宋体"/>
                <w:color w:val="000000"/>
                <w:kern w:val="0"/>
              </w:rPr>
              <w:t>只有一个方向的测试中，中指接近至一个拳头的距离</w:t>
            </w:r>
          </w:p>
        </w:tc>
        <w:tc>
          <w:tcPr>
            <w:tcW w:w="1624" w:type="dxa"/>
            <w:shd w:val="clear" w:color="auto" w:fill="auto"/>
            <w:vAlign w:val="center"/>
          </w:tcPr>
          <w:p w14:paraId="40D7C226">
            <w:pPr>
              <w:spacing w:line="240" w:lineRule="auto"/>
              <w:rPr>
                <w:rFonts w:ascii="宋体" w:hAnsi="宋体"/>
                <w:color w:val="000000"/>
                <w:kern w:val="0"/>
              </w:rPr>
            </w:pPr>
            <w:r>
              <w:rPr>
                <w:rFonts w:hint="eastAsia" w:ascii="宋体" w:hAnsi="宋体"/>
                <w:color w:val="000000"/>
                <w:kern w:val="0"/>
              </w:rPr>
              <w:t>两个方向的测试中，中指能接近至一个拳头的距离</w:t>
            </w:r>
          </w:p>
        </w:tc>
        <w:tc>
          <w:tcPr>
            <w:tcW w:w="1368" w:type="dxa"/>
            <w:shd w:val="clear" w:color="auto" w:fill="auto"/>
            <w:vAlign w:val="center"/>
          </w:tcPr>
          <w:p w14:paraId="303FF323">
            <w:pPr>
              <w:spacing w:line="240" w:lineRule="auto"/>
              <w:rPr>
                <w:rFonts w:ascii="宋体" w:hAnsi="宋体"/>
                <w:color w:val="000000"/>
                <w:kern w:val="0"/>
              </w:rPr>
            </w:pPr>
            <w:r>
              <w:rPr>
                <w:rFonts w:hint="eastAsia" w:ascii="宋体" w:hAnsi="宋体"/>
                <w:color w:val="000000"/>
                <w:kern w:val="0"/>
              </w:rPr>
              <w:t>有一个方向的测试，能使中指接触</w:t>
            </w:r>
          </w:p>
        </w:tc>
        <w:tc>
          <w:tcPr>
            <w:tcW w:w="1368" w:type="dxa"/>
            <w:shd w:val="clear" w:color="auto" w:fill="auto"/>
            <w:vAlign w:val="center"/>
          </w:tcPr>
          <w:p w14:paraId="205F5C8F">
            <w:pPr>
              <w:spacing w:line="240" w:lineRule="auto"/>
              <w:rPr>
                <w:rFonts w:ascii="宋体" w:hAnsi="宋体"/>
                <w:color w:val="000000"/>
                <w:kern w:val="0"/>
              </w:rPr>
            </w:pPr>
            <w:r>
              <w:rPr>
                <w:rFonts w:hint="eastAsia" w:ascii="宋体" w:hAnsi="宋体"/>
                <w:color w:val="000000"/>
                <w:kern w:val="0"/>
              </w:rPr>
              <w:t>两个方向中指都能接触</w:t>
            </w:r>
          </w:p>
        </w:tc>
      </w:tr>
      <w:tr w14:paraId="65E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0033DDBE">
            <w:pPr>
              <w:spacing w:line="240" w:lineRule="auto"/>
              <w:jc w:val="center"/>
              <w:rPr>
                <w:rFonts w:ascii="宋体" w:hAnsi="宋体"/>
                <w:color w:val="000000"/>
                <w:kern w:val="0"/>
              </w:rPr>
            </w:pPr>
            <w:r>
              <w:rPr>
                <w:rFonts w:hint="eastAsia" w:ascii="宋体" w:hAnsi="宋体"/>
                <w:color w:val="000000"/>
                <w:kern w:val="0"/>
              </w:rPr>
              <w:t>2</w:t>
            </w:r>
          </w:p>
        </w:tc>
        <w:tc>
          <w:tcPr>
            <w:tcW w:w="1418" w:type="dxa"/>
            <w:shd w:val="clear" w:color="auto" w:fill="auto"/>
            <w:vAlign w:val="center"/>
          </w:tcPr>
          <w:p w14:paraId="60CE8143">
            <w:pPr>
              <w:spacing w:line="240" w:lineRule="auto"/>
              <w:rPr>
                <w:rFonts w:ascii="宋体" w:hAnsi="宋体"/>
                <w:color w:val="000000"/>
                <w:kern w:val="0"/>
              </w:rPr>
            </w:pPr>
            <w:r>
              <w:rPr>
                <w:rFonts w:hint="eastAsia" w:ascii="宋体" w:hAnsi="宋体"/>
                <w:color w:val="000000"/>
                <w:kern w:val="0"/>
              </w:rPr>
              <w:t>站立体前屈</w:t>
            </w:r>
          </w:p>
        </w:tc>
        <w:tc>
          <w:tcPr>
            <w:tcW w:w="1559" w:type="dxa"/>
            <w:shd w:val="clear" w:color="auto" w:fill="auto"/>
            <w:vAlign w:val="center"/>
          </w:tcPr>
          <w:p w14:paraId="6D41CCDE">
            <w:pPr>
              <w:spacing w:line="240" w:lineRule="auto"/>
              <w:rPr>
                <w:rFonts w:ascii="宋体" w:hAnsi="宋体"/>
                <w:color w:val="000000"/>
                <w:kern w:val="0"/>
              </w:rPr>
            </w:pPr>
            <w:r>
              <w:rPr>
                <w:rFonts w:hint="eastAsia" w:ascii="宋体" w:hAnsi="宋体"/>
                <w:color w:val="000000"/>
                <w:kern w:val="0"/>
              </w:rPr>
              <w:t>双手仅能到达膝盖</w:t>
            </w:r>
          </w:p>
        </w:tc>
        <w:tc>
          <w:tcPr>
            <w:tcW w:w="1417" w:type="dxa"/>
            <w:shd w:val="clear" w:color="auto" w:fill="auto"/>
            <w:vAlign w:val="center"/>
          </w:tcPr>
          <w:p w14:paraId="105D4D99">
            <w:pPr>
              <w:spacing w:line="240" w:lineRule="auto"/>
              <w:rPr>
                <w:rFonts w:ascii="宋体" w:hAnsi="宋体"/>
                <w:color w:val="000000"/>
                <w:kern w:val="0"/>
              </w:rPr>
            </w:pPr>
            <w:r>
              <w:rPr>
                <w:rFonts w:hint="eastAsia" w:ascii="宋体" w:hAnsi="宋体"/>
                <w:color w:val="000000"/>
                <w:kern w:val="0"/>
              </w:rPr>
              <w:t>双手仅能达到双腿</w:t>
            </w:r>
          </w:p>
        </w:tc>
        <w:tc>
          <w:tcPr>
            <w:tcW w:w="1624" w:type="dxa"/>
            <w:shd w:val="clear" w:color="auto" w:fill="auto"/>
            <w:vAlign w:val="center"/>
          </w:tcPr>
          <w:p w14:paraId="66769E40">
            <w:pPr>
              <w:spacing w:line="240" w:lineRule="auto"/>
              <w:rPr>
                <w:rFonts w:ascii="宋体" w:hAnsi="宋体"/>
                <w:color w:val="000000"/>
                <w:kern w:val="0"/>
              </w:rPr>
            </w:pPr>
            <w:r>
              <w:rPr>
                <w:rFonts w:hint="eastAsia" w:ascii="宋体" w:hAnsi="宋体"/>
                <w:color w:val="000000"/>
                <w:kern w:val="0"/>
              </w:rPr>
              <w:t>双手手指触碰地面</w:t>
            </w:r>
          </w:p>
        </w:tc>
        <w:tc>
          <w:tcPr>
            <w:tcW w:w="1368" w:type="dxa"/>
            <w:shd w:val="clear" w:color="auto" w:fill="auto"/>
            <w:vAlign w:val="center"/>
          </w:tcPr>
          <w:p w14:paraId="6FA1FBE0">
            <w:pPr>
              <w:spacing w:line="240" w:lineRule="auto"/>
              <w:rPr>
                <w:rFonts w:ascii="宋体" w:hAnsi="宋体"/>
                <w:color w:val="000000"/>
                <w:kern w:val="0"/>
              </w:rPr>
            </w:pPr>
            <w:r>
              <w:rPr>
                <w:rFonts w:hint="eastAsia" w:ascii="宋体" w:hAnsi="宋体"/>
                <w:color w:val="000000"/>
                <w:kern w:val="0"/>
              </w:rPr>
              <w:t>双手能在掌握的状态下触碰地面</w:t>
            </w:r>
          </w:p>
        </w:tc>
        <w:tc>
          <w:tcPr>
            <w:tcW w:w="1368" w:type="dxa"/>
            <w:shd w:val="clear" w:color="auto" w:fill="auto"/>
            <w:vAlign w:val="center"/>
          </w:tcPr>
          <w:p w14:paraId="3448BF88">
            <w:pPr>
              <w:spacing w:line="240" w:lineRule="auto"/>
              <w:rPr>
                <w:rFonts w:ascii="宋体" w:hAnsi="宋体"/>
                <w:color w:val="000000"/>
                <w:kern w:val="0"/>
              </w:rPr>
            </w:pPr>
            <w:r>
              <w:rPr>
                <w:rFonts w:hint="eastAsia" w:ascii="宋体" w:hAnsi="宋体"/>
                <w:color w:val="000000"/>
                <w:kern w:val="0"/>
              </w:rPr>
              <w:t>双手手掌能触碰地面</w:t>
            </w:r>
          </w:p>
        </w:tc>
      </w:tr>
      <w:tr w14:paraId="3BC4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23B61A7B">
            <w:pPr>
              <w:spacing w:line="240" w:lineRule="auto"/>
              <w:jc w:val="center"/>
              <w:rPr>
                <w:rFonts w:ascii="宋体" w:hAnsi="宋体"/>
                <w:color w:val="000000"/>
                <w:kern w:val="0"/>
              </w:rPr>
            </w:pPr>
            <w:r>
              <w:rPr>
                <w:rFonts w:hint="eastAsia" w:ascii="宋体" w:hAnsi="宋体"/>
                <w:color w:val="000000"/>
                <w:kern w:val="0"/>
              </w:rPr>
              <w:t>3</w:t>
            </w:r>
          </w:p>
        </w:tc>
        <w:tc>
          <w:tcPr>
            <w:tcW w:w="1418" w:type="dxa"/>
            <w:shd w:val="clear" w:color="auto" w:fill="auto"/>
            <w:vAlign w:val="center"/>
          </w:tcPr>
          <w:p w14:paraId="1C22A58C">
            <w:pPr>
              <w:spacing w:line="240" w:lineRule="auto"/>
              <w:rPr>
                <w:rFonts w:ascii="宋体" w:hAnsi="宋体"/>
                <w:color w:val="000000"/>
                <w:kern w:val="0"/>
              </w:rPr>
            </w:pPr>
            <w:r>
              <w:rPr>
                <w:rFonts w:hint="eastAsia" w:ascii="宋体" w:hAnsi="宋体"/>
                <w:color w:val="000000"/>
                <w:kern w:val="0"/>
              </w:rPr>
              <w:t>睁眼单脚站立</w:t>
            </w:r>
          </w:p>
        </w:tc>
        <w:tc>
          <w:tcPr>
            <w:tcW w:w="7336" w:type="dxa"/>
            <w:gridSpan w:val="5"/>
            <w:shd w:val="clear" w:color="auto" w:fill="auto"/>
            <w:vAlign w:val="center"/>
          </w:tcPr>
          <w:p w14:paraId="78359C8F">
            <w:pPr>
              <w:spacing w:line="240" w:lineRule="auto"/>
              <w:rPr>
                <w:rFonts w:ascii="宋体" w:hAnsi="宋体"/>
                <w:color w:val="000000"/>
                <w:kern w:val="0"/>
              </w:rPr>
            </w:pPr>
            <w:r>
              <w:rPr>
                <w:rFonts w:hint="eastAsia" w:ascii="宋体" w:hAnsi="宋体"/>
                <w:color w:val="000000"/>
                <w:kern w:val="0"/>
              </w:rPr>
              <w:t>秒数读写填空_______秒</w:t>
            </w:r>
          </w:p>
        </w:tc>
      </w:tr>
      <w:tr w14:paraId="36FC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6D8DD784">
            <w:pPr>
              <w:spacing w:line="240" w:lineRule="auto"/>
              <w:jc w:val="center"/>
              <w:rPr>
                <w:rFonts w:ascii="宋体" w:hAnsi="宋体"/>
                <w:color w:val="000000"/>
                <w:kern w:val="0"/>
              </w:rPr>
            </w:pPr>
            <w:r>
              <w:rPr>
                <w:rFonts w:hint="eastAsia" w:ascii="宋体" w:hAnsi="宋体"/>
                <w:color w:val="000000"/>
                <w:kern w:val="0"/>
              </w:rPr>
              <w:t>4</w:t>
            </w:r>
          </w:p>
        </w:tc>
        <w:tc>
          <w:tcPr>
            <w:tcW w:w="1418" w:type="dxa"/>
            <w:shd w:val="clear" w:color="auto" w:fill="auto"/>
            <w:vAlign w:val="center"/>
          </w:tcPr>
          <w:p w14:paraId="7591D0A5">
            <w:pPr>
              <w:spacing w:line="240" w:lineRule="auto"/>
              <w:rPr>
                <w:rFonts w:ascii="宋体" w:hAnsi="宋体"/>
                <w:color w:val="000000"/>
                <w:kern w:val="0"/>
              </w:rPr>
            </w:pPr>
            <w:r>
              <w:rPr>
                <w:rFonts w:hint="eastAsia" w:ascii="宋体" w:hAnsi="宋体"/>
                <w:color w:val="000000"/>
                <w:kern w:val="0"/>
              </w:rPr>
              <w:t>30秒坐姿起立</w:t>
            </w:r>
          </w:p>
        </w:tc>
        <w:tc>
          <w:tcPr>
            <w:tcW w:w="7336" w:type="dxa"/>
            <w:gridSpan w:val="5"/>
            <w:shd w:val="clear" w:color="auto" w:fill="auto"/>
            <w:vAlign w:val="center"/>
          </w:tcPr>
          <w:p w14:paraId="75FE4725">
            <w:pPr>
              <w:spacing w:line="240" w:lineRule="auto"/>
              <w:rPr>
                <w:rFonts w:ascii="宋体" w:hAnsi="宋体"/>
                <w:color w:val="000000"/>
                <w:kern w:val="0"/>
              </w:rPr>
            </w:pPr>
            <w:r>
              <w:rPr>
                <w:rFonts w:hint="eastAsia" w:ascii="宋体" w:hAnsi="宋体"/>
                <w:color w:val="000000"/>
                <w:kern w:val="0"/>
              </w:rPr>
              <w:t>次数读写填空_______次</w:t>
            </w:r>
          </w:p>
        </w:tc>
      </w:tr>
      <w:tr w14:paraId="5C52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06D7693F">
            <w:pPr>
              <w:spacing w:line="240" w:lineRule="auto"/>
              <w:jc w:val="center"/>
              <w:rPr>
                <w:rFonts w:ascii="宋体" w:hAnsi="宋体"/>
                <w:color w:val="000000"/>
                <w:kern w:val="0"/>
              </w:rPr>
            </w:pPr>
            <w:r>
              <w:rPr>
                <w:rFonts w:hint="eastAsia" w:ascii="宋体" w:hAnsi="宋体"/>
                <w:color w:val="000000"/>
                <w:kern w:val="0"/>
              </w:rPr>
              <w:t>5</w:t>
            </w:r>
          </w:p>
        </w:tc>
        <w:tc>
          <w:tcPr>
            <w:tcW w:w="1418" w:type="dxa"/>
            <w:shd w:val="clear" w:color="auto" w:fill="auto"/>
            <w:vAlign w:val="center"/>
          </w:tcPr>
          <w:p w14:paraId="10ED57FA">
            <w:pPr>
              <w:spacing w:line="240" w:lineRule="auto"/>
              <w:rPr>
                <w:rFonts w:ascii="宋体" w:hAnsi="宋体"/>
                <w:color w:val="000000"/>
                <w:kern w:val="0"/>
              </w:rPr>
            </w:pPr>
            <w:r>
              <w:rPr>
                <w:rFonts w:hint="eastAsia" w:ascii="宋体" w:hAnsi="宋体"/>
                <w:color w:val="000000"/>
                <w:kern w:val="0"/>
              </w:rPr>
              <w:t>握力</w:t>
            </w:r>
          </w:p>
        </w:tc>
        <w:tc>
          <w:tcPr>
            <w:tcW w:w="7336" w:type="dxa"/>
            <w:gridSpan w:val="5"/>
            <w:shd w:val="clear" w:color="auto" w:fill="auto"/>
            <w:vAlign w:val="center"/>
          </w:tcPr>
          <w:p w14:paraId="7C54CD3C">
            <w:pPr>
              <w:spacing w:line="240" w:lineRule="auto"/>
              <w:rPr>
                <w:rFonts w:ascii="宋体" w:hAnsi="宋体"/>
                <w:color w:val="000000"/>
                <w:kern w:val="0"/>
              </w:rPr>
            </w:pPr>
            <w:r>
              <w:rPr>
                <w:rFonts w:hint="eastAsia" w:ascii="宋体" w:hAnsi="宋体"/>
                <w:color w:val="000000"/>
                <w:kern w:val="0"/>
              </w:rPr>
              <w:t>握力器读写填空______Kg</w:t>
            </w:r>
          </w:p>
        </w:tc>
      </w:tr>
      <w:tr w14:paraId="18BA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14:paraId="62E869F4">
            <w:pPr>
              <w:spacing w:line="240" w:lineRule="auto"/>
              <w:jc w:val="center"/>
              <w:rPr>
                <w:rFonts w:ascii="宋体" w:hAnsi="宋体"/>
                <w:color w:val="000000"/>
                <w:kern w:val="0"/>
              </w:rPr>
            </w:pPr>
            <w:r>
              <w:rPr>
                <w:rFonts w:hint="eastAsia" w:ascii="宋体" w:hAnsi="宋体"/>
                <w:color w:val="000000"/>
                <w:kern w:val="0"/>
              </w:rPr>
              <w:t>6</w:t>
            </w:r>
          </w:p>
        </w:tc>
        <w:tc>
          <w:tcPr>
            <w:tcW w:w="1418" w:type="dxa"/>
            <w:shd w:val="clear" w:color="auto" w:fill="auto"/>
            <w:vAlign w:val="center"/>
          </w:tcPr>
          <w:p w14:paraId="0935AB95">
            <w:pPr>
              <w:spacing w:line="240" w:lineRule="auto"/>
              <w:rPr>
                <w:rFonts w:ascii="宋体" w:hAnsi="宋体"/>
                <w:color w:val="000000"/>
                <w:kern w:val="0"/>
              </w:rPr>
            </w:pPr>
            <w:r>
              <w:rPr>
                <w:rFonts w:hint="eastAsia" w:ascii="宋体" w:hAnsi="宋体"/>
                <w:color w:val="000000"/>
                <w:kern w:val="0"/>
              </w:rPr>
              <w:t>两步走</w:t>
            </w:r>
          </w:p>
        </w:tc>
        <w:tc>
          <w:tcPr>
            <w:tcW w:w="7336" w:type="dxa"/>
            <w:gridSpan w:val="5"/>
            <w:shd w:val="clear" w:color="auto" w:fill="auto"/>
            <w:vAlign w:val="center"/>
          </w:tcPr>
          <w:p w14:paraId="6B0422DB">
            <w:pPr>
              <w:spacing w:line="240" w:lineRule="auto"/>
              <w:rPr>
                <w:rFonts w:ascii="宋体" w:hAnsi="宋体"/>
                <w:color w:val="000000"/>
                <w:kern w:val="0"/>
              </w:rPr>
            </w:pPr>
            <w:r>
              <w:rPr>
                <w:rFonts w:hint="eastAsia" w:ascii="宋体" w:hAnsi="宋体"/>
                <w:color w:val="000000"/>
                <w:kern w:val="0"/>
              </w:rPr>
              <w:t>距离读写填空________米</w:t>
            </w:r>
          </w:p>
        </w:tc>
      </w:tr>
    </w:tbl>
    <w:p w14:paraId="377B9D0A">
      <w:pPr>
        <w:autoSpaceDE w:val="0"/>
        <w:autoSpaceDN w:val="0"/>
        <w:rPr>
          <w:rFonts w:ascii="宋体" w:hAnsi="Times New Roman"/>
        </w:rPr>
      </w:pPr>
    </w:p>
    <w:p w14:paraId="1C446A7E">
      <w:pPr>
        <w:autoSpaceDE w:val="0"/>
        <w:autoSpaceDN w:val="0"/>
        <w:ind w:firstLine="420" w:firstLineChars="200"/>
        <w:rPr>
          <w:rFonts w:ascii="宋体" w:hAnsi="Times New Roman"/>
        </w:rPr>
      </w:pPr>
      <w:r>
        <w:rPr>
          <w:rFonts w:hint="eastAsia" w:ascii="宋体" w:hAnsi="Times New Roman"/>
        </w:rPr>
        <w:t>评定标准：6个项目对应老人不同部位的身体机能情况。用于干预前后身体机能情况的对比。</w:t>
      </w:r>
    </w:p>
    <w:p w14:paraId="07B61FCB">
      <w:pPr>
        <w:autoSpaceDE w:val="0"/>
        <w:autoSpaceDN w:val="0"/>
        <w:ind w:firstLine="420" w:firstLineChars="200"/>
        <w:rPr>
          <w:rFonts w:ascii="宋体" w:hAnsi="Times New Roman"/>
        </w:rPr>
      </w:pPr>
      <w:r>
        <w:rPr>
          <w:rFonts w:hint="eastAsia" w:ascii="宋体" w:hAnsi="Times New Roman"/>
        </w:rPr>
        <w:t>1、2项的评估结果均为五种情况：非常差、较差、一般、好、非常好；3</w:t>
      </w:r>
      <w:r>
        <w:rPr>
          <w:rFonts w:ascii="宋体" w:hAnsi="Times New Roman"/>
        </w:rPr>
        <w:t>-6</w:t>
      </w:r>
      <w:r>
        <w:rPr>
          <w:rFonts w:hint="eastAsia" w:ascii="宋体" w:hAnsi="Times New Roman"/>
        </w:rPr>
        <w:t>项统计数值用于对比。</w:t>
      </w:r>
    </w:p>
    <w:p w14:paraId="70EE752D">
      <w:pPr>
        <w:autoSpaceDE w:val="0"/>
        <w:autoSpaceDN w:val="0"/>
        <w:ind w:firstLine="420" w:firstLineChars="200"/>
        <w:rPr>
          <w:rFonts w:ascii="宋体" w:hAnsi="Times New Roman"/>
        </w:rPr>
      </w:pPr>
    </w:p>
    <w:p w14:paraId="1E4B476D">
      <w:pPr>
        <w:autoSpaceDE w:val="0"/>
        <w:autoSpaceDN w:val="0"/>
        <w:ind w:firstLine="420" w:firstLineChars="200"/>
        <w:rPr>
          <w:rFonts w:ascii="宋体" w:hAnsi="Times New Roman"/>
        </w:rPr>
      </w:pPr>
    </w:p>
    <w:p w14:paraId="7BE81133">
      <w:pPr>
        <w:autoSpaceDE w:val="0"/>
        <w:autoSpaceDN w:val="0"/>
        <w:ind w:firstLine="420" w:firstLineChars="200"/>
        <w:rPr>
          <w:rFonts w:ascii="宋体" w:hAnsi="Times New Roman"/>
        </w:rPr>
      </w:pPr>
    </w:p>
    <w:p w14:paraId="65EC242D">
      <w:pPr>
        <w:autoSpaceDE w:val="0"/>
        <w:autoSpaceDN w:val="0"/>
        <w:ind w:firstLine="420" w:firstLineChars="200"/>
        <w:rPr>
          <w:rFonts w:ascii="宋体" w:hAnsi="Times New Roman"/>
        </w:rPr>
      </w:pPr>
    </w:p>
    <w:p w14:paraId="59865B6C">
      <w:pPr>
        <w:autoSpaceDE w:val="0"/>
        <w:autoSpaceDN w:val="0"/>
        <w:ind w:firstLine="420" w:firstLineChars="200"/>
        <w:rPr>
          <w:rFonts w:ascii="宋体" w:hAnsi="Times New Roman"/>
        </w:rPr>
      </w:pPr>
    </w:p>
    <w:p w14:paraId="63A99981">
      <w:pPr>
        <w:autoSpaceDE w:val="0"/>
        <w:autoSpaceDN w:val="0"/>
        <w:ind w:firstLine="420" w:firstLineChars="200"/>
        <w:rPr>
          <w:rFonts w:ascii="宋体" w:hAnsi="Times New Roman"/>
        </w:rPr>
      </w:pPr>
    </w:p>
    <w:p w14:paraId="2578D1BB">
      <w:pPr>
        <w:autoSpaceDE w:val="0"/>
        <w:autoSpaceDN w:val="0"/>
        <w:ind w:firstLine="420" w:firstLineChars="200"/>
        <w:rPr>
          <w:rFonts w:ascii="宋体" w:hAnsi="Times New Roman"/>
        </w:rPr>
      </w:pPr>
    </w:p>
    <w:p w14:paraId="11530FA3">
      <w:pPr>
        <w:autoSpaceDE w:val="0"/>
        <w:autoSpaceDN w:val="0"/>
        <w:ind w:firstLine="420" w:firstLineChars="200"/>
        <w:rPr>
          <w:rFonts w:ascii="宋体" w:hAnsi="Times New Roman"/>
        </w:rPr>
      </w:pPr>
    </w:p>
    <w:p w14:paraId="730352AB">
      <w:pPr>
        <w:autoSpaceDE w:val="0"/>
        <w:autoSpaceDN w:val="0"/>
        <w:ind w:firstLine="420" w:firstLineChars="200"/>
        <w:rPr>
          <w:rFonts w:ascii="宋体" w:hAnsi="Times New Roman"/>
        </w:rPr>
      </w:pPr>
    </w:p>
    <w:p w14:paraId="1EA34F6E">
      <w:pPr>
        <w:autoSpaceDE w:val="0"/>
        <w:autoSpaceDN w:val="0"/>
        <w:ind w:firstLine="420" w:firstLineChars="200"/>
        <w:rPr>
          <w:rFonts w:ascii="宋体" w:hAnsi="Times New Roman"/>
        </w:rPr>
      </w:pPr>
    </w:p>
    <w:p w14:paraId="63B0A26B">
      <w:pPr>
        <w:autoSpaceDE w:val="0"/>
        <w:autoSpaceDN w:val="0"/>
        <w:ind w:firstLine="420" w:firstLineChars="200"/>
        <w:rPr>
          <w:rFonts w:ascii="宋体" w:hAnsi="Times New Roman"/>
        </w:rPr>
      </w:pPr>
    </w:p>
    <w:p w14:paraId="4451D91A">
      <w:pPr>
        <w:keepNext w:val="0"/>
        <w:keepLines w:val="0"/>
        <w:pageBreakBefore w:val="0"/>
        <w:widowControl w:val="0"/>
        <w:kinsoku/>
        <w:wordWrap/>
        <w:overflowPunct/>
        <w:topLinePunct w:val="0"/>
        <w:autoSpaceDE/>
        <w:autoSpaceDN/>
        <w:bidi w:val="0"/>
        <w:adjustRightInd w:val="0"/>
        <w:snapToGrid/>
        <w:spacing w:before="312" w:beforeLines="100" w:after="312" w:afterLines="100" w:line="200" w:lineRule="exact"/>
        <w:jc w:val="center"/>
        <w:textAlignment w:val="auto"/>
        <w:outlineLvl w:val="1"/>
        <w:rPr>
          <w:rFonts w:ascii="黑体" w:hAnsi="Times New Roman" w:eastAsia="黑体"/>
        </w:rPr>
      </w:pPr>
      <w:bookmarkStart w:id="182" w:name="_Toc197467633"/>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ascii="黑体" w:hAnsi="Times New Roman" w:eastAsia="黑体"/>
        </w:rPr>
        <w:t>E</w:t>
      </w:r>
      <w:bookmarkEnd w:id="182"/>
    </w:p>
    <w:p w14:paraId="60A1670A">
      <w:pPr>
        <w:keepNext w:val="0"/>
        <w:keepLines w:val="0"/>
        <w:pageBreakBefore w:val="0"/>
        <w:widowControl w:val="0"/>
        <w:kinsoku/>
        <w:wordWrap/>
        <w:overflowPunct/>
        <w:topLinePunct w:val="0"/>
        <w:autoSpaceDE/>
        <w:autoSpaceDN/>
        <w:bidi w:val="0"/>
        <w:adjustRightInd w:val="0"/>
        <w:snapToGrid/>
        <w:spacing w:before="312" w:beforeLines="100" w:after="312" w:afterLines="100" w:line="200" w:lineRule="exact"/>
        <w:jc w:val="center"/>
        <w:textAlignment w:val="auto"/>
        <w:outlineLvl w:val="1"/>
        <w:rPr>
          <w:rFonts w:ascii="黑体" w:hAnsi="Times New Roman" w:eastAsia="黑体"/>
        </w:rPr>
      </w:pPr>
      <w:bookmarkStart w:id="183" w:name="_Toc197467634"/>
      <w:r>
        <w:rPr>
          <w:rFonts w:hint="eastAsia" w:ascii="黑体" w:hAnsi="Times New Roman" w:eastAsia="黑体"/>
        </w:rPr>
        <w:t>（规范性）</w:t>
      </w:r>
      <w:bookmarkEnd w:id="183"/>
    </w:p>
    <w:p w14:paraId="023F2162">
      <w:pPr>
        <w:keepNext w:val="0"/>
        <w:keepLines w:val="0"/>
        <w:pageBreakBefore w:val="0"/>
        <w:widowControl w:val="0"/>
        <w:kinsoku/>
        <w:wordWrap/>
        <w:overflowPunct/>
        <w:topLinePunct w:val="0"/>
        <w:autoSpaceDE/>
        <w:autoSpaceDN/>
        <w:bidi w:val="0"/>
        <w:adjustRightInd w:val="0"/>
        <w:snapToGrid/>
        <w:spacing w:before="312" w:beforeLines="100" w:after="312" w:afterLines="100" w:line="200" w:lineRule="exact"/>
        <w:jc w:val="center"/>
        <w:textAlignment w:val="auto"/>
        <w:outlineLvl w:val="1"/>
        <w:rPr>
          <w:rFonts w:ascii="黑体" w:hAnsi="Times New Roman" w:eastAsia="黑体"/>
        </w:rPr>
      </w:pPr>
      <w:bookmarkStart w:id="184" w:name="_Toc197467635"/>
      <w:bookmarkStart w:id="185" w:name="_Toc11268"/>
      <w:r>
        <w:rPr>
          <w:rFonts w:hint="eastAsia" w:ascii="黑体" w:hAnsi="Times New Roman" w:eastAsia="黑体"/>
        </w:rPr>
        <w:t>安全责任承诺书</w:t>
      </w:r>
      <w:bookmarkEnd w:id="184"/>
      <w:bookmarkEnd w:id="185"/>
    </w:p>
    <w:p w14:paraId="4AF065FF">
      <w:pPr>
        <w:keepNext w:val="0"/>
        <w:keepLines w:val="0"/>
        <w:pageBreakBefore w:val="0"/>
        <w:widowControl w:val="0"/>
        <w:kinsoku/>
        <w:wordWrap/>
        <w:overflowPunct/>
        <w:topLinePunct w:val="0"/>
        <w:autoSpaceDE/>
        <w:autoSpaceDN/>
        <w:bidi w:val="0"/>
        <w:adjustRightInd w:val="0"/>
        <w:snapToGrid/>
        <w:spacing w:before="312" w:beforeLines="100" w:after="312" w:afterLines="100" w:line="200" w:lineRule="exact"/>
        <w:jc w:val="center"/>
        <w:textAlignment w:val="auto"/>
        <w:outlineLvl w:val="1"/>
        <w:rPr>
          <w:rFonts w:ascii="黑体" w:hAnsi="Times New Roman" w:eastAsia="黑体"/>
        </w:rPr>
      </w:pPr>
      <w:bookmarkStart w:id="186" w:name="_Toc8660"/>
      <w:bookmarkStart w:id="187" w:name="_Toc197467636"/>
      <w:bookmarkStart w:id="188" w:name="_Toc22377"/>
      <w:r>
        <w:rPr>
          <w:rFonts w:hint="eastAsia" w:ascii="黑体" w:hAnsi="Times New Roman" w:eastAsia="黑体"/>
        </w:rPr>
        <w:t>表</w:t>
      </w:r>
      <w:r>
        <w:rPr>
          <w:rFonts w:ascii="黑体" w:hAnsi="Times New Roman" w:eastAsia="黑体"/>
        </w:rPr>
        <w:t>E</w:t>
      </w:r>
      <w:r>
        <w:rPr>
          <w:rFonts w:hint="eastAsia" w:ascii="黑体" w:hAnsi="Times New Roman" w:eastAsia="黑体"/>
        </w:rPr>
        <w:t xml:space="preserve">  安全责任承诺书</w:t>
      </w:r>
      <w:bookmarkEnd w:id="186"/>
      <w:bookmarkEnd w:id="187"/>
      <w:bookmarkEnd w:id="188"/>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FB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385C6BA">
            <w:pPr>
              <w:autoSpaceDE w:val="0"/>
              <w:autoSpaceDN w:val="0"/>
              <w:spacing w:line="240" w:lineRule="auto"/>
              <w:ind w:firstLine="420" w:firstLineChars="200"/>
              <w:rPr>
                <w:rFonts w:ascii="宋体" w:hAnsi="Times New Roman"/>
              </w:rPr>
            </w:pPr>
            <w:r>
              <w:rPr>
                <w:rFonts w:hint="eastAsia" w:ascii="宋体" w:hAnsi="Times New Roman"/>
              </w:rPr>
              <w:t>尊敬的老年朋友：</w:t>
            </w:r>
          </w:p>
          <w:p w14:paraId="3E2584F1">
            <w:pPr>
              <w:autoSpaceDE w:val="0"/>
              <w:autoSpaceDN w:val="0"/>
              <w:spacing w:line="240" w:lineRule="auto"/>
              <w:ind w:firstLine="420" w:firstLineChars="200"/>
              <w:rPr>
                <w:rFonts w:ascii="宋体" w:hAnsi="Times New Roman"/>
              </w:rPr>
            </w:pPr>
            <w:r>
              <w:rPr>
                <w:rFonts w:hint="eastAsia" w:ascii="宋体" w:hAnsi="Times New Roman"/>
              </w:rPr>
              <w:t>您</w:t>
            </w:r>
            <w:r>
              <w:rPr>
                <w:rFonts w:ascii="宋体" w:hAnsi="Times New Roman"/>
              </w:rPr>
              <w:t>好！社区老年人失能</w:t>
            </w:r>
            <w:r>
              <w:rPr>
                <w:rFonts w:hint="eastAsia" w:ascii="宋体" w:hAnsi="Times New Roman"/>
              </w:rPr>
              <w:t>（失智）</w:t>
            </w:r>
            <w:r>
              <w:rPr>
                <w:rFonts w:ascii="宋体" w:hAnsi="Times New Roman"/>
              </w:rPr>
              <w:t>预防干预服务为非盈利公益性活动。</w:t>
            </w:r>
            <w:r>
              <w:rPr>
                <w:rFonts w:hint="eastAsia" w:ascii="宋体" w:hAnsi="Times New Roman"/>
              </w:rPr>
              <w:t>您现被邀请参加社区老年人失能（失智）预防干预服务活动，</w:t>
            </w:r>
            <w:r>
              <w:rPr>
                <w:rFonts w:ascii="宋体" w:hAnsi="Times New Roman"/>
              </w:rPr>
              <w:t>一切本着自愿参加</w:t>
            </w:r>
            <w:r>
              <w:rPr>
                <w:rFonts w:hint="eastAsia" w:ascii="宋体" w:hAnsi="Times New Roman"/>
              </w:rPr>
              <w:t>的</w:t>
            </w:r>
            <w:r>
              <w:rPr>
                <w:rFonts w:ascii="宋体" w:hAnsi="Times New Roman"/>
              </w:rPr>
              <w:t>原则，请您在参加活动之前认真阅读以下告知内容，并做出安全责任承诺！</w:t>
            </w:r>
          </w:p>
          <w:p w14:paraId="4069F44E">
            <w:pPr>
              <w:autoSpaceDE w:val="0"/>
              <w:autoSpaceDN w:val="0"/>
              <w:spacing w:line="240" w:lineRule="auto"/>
              <w:ind w:firstLine="420" w:firstLineChars="200"/>
              <w:rPr>
                <w:rFonts w:ascii="宋体" w:hAnsi="Times New Roman"/>
                <w:b/>
                <w:bCs/>
              </w:rPr>
            </w:pPr>
            <w:r>
              <w:rPr>
                <w:rFonts w:hint="eastAsia" w:ascii="宋体" w:hAnsi="Times New Roman"/>
              </w:rPr>
              <w:t>一、安全责任内容</w:t>
            </w:r>
          </w:p>
          <w:p w14:paraId="3BCE3D9C">
            <w:pPr>
              <w:autoSpaceDE w:val="0"/>
              <w:autoSpaceDN w:val="0"/>
              <w:spacing w:line="240" w:lineRule="auto"/>
              <w:ind w:firstLine="420" w:firstLineChars="200"/>
              <w:rPr>
                <w:rFonts w:ascii="宋体" w:hAnsi="Times New Roman"/>
              </w:rPr>
            </w:pPr>
            <w:r>
              <w:rPr>
                <w:rFonts w:hint="eastAsia" w:ascii="宋体" w:hAnsi="Times New Roman"/>
              </w:rPr>
              <w:t>1.为避免不必要的纠纷,首次进行失能（失智）预防干预服务活动前，服务人员宣读安全责任承诺书后参加者本人须亲自签字。</w:t>
            </w:r>
          </w:p>
          <w:p w14:paraId="721E6B60">
            <w:pPr>
              <w:autoSpaceDE w:val="0"/>
              <w:autoSpaceDN w:val="0"/>
              <w:spacing w:line="240" w:lineRule="auto"/>
              <w:ind w:firstLine="420" w:firstLineChars="200"/>
              <w:rPr>
                <w:rFonts w:ascii="宋体" w:hAnsi="Times New Roman"/>
              </w:rPr>
            </w:pPr>
            <w:r>
              <w:rPr>
                <w:rFonts w:hint="eastAsia" w:ascii="宋体" w:hAnsi="Times New Roman"/>
              </w:rPr>
              <w:t>2.参加者有向本人家庭其他成员告知安全责任承诺书的义务,服务人员在后续的失能（失智）预防干预服务活动中不再重复向参加者和家属宣读。</w:t>
            </w:r>
          </w:p>
          <w:p w14:paraId="140A3CAF">
            <w:pPr>
              <w:autoSpaceDE w:val="0"/>
              <w:autoSpaceDN w:val="0"/>
              <w:spacing w:line="240" w:lineRule="auto"/>
              <w:ind w:firstLine="420" w:firstLineChars="200"/>
              <w:rPr>
                <w:rFonts w:ascii="宋体" w:hAnsi="Times New Roman"/>
              </w:rPr>
            </w:pPr>
            <w:r>
              <w:rPr>
                <w:rFonts w:hint="eastAsia" w:ascii="宋体" w:hAnsi="Times New Roman"/>
              </w:rPr>
              <w:t>3.失能（失智）预防干预服务活动的各个环节需记录参加者的个人信息，签署安全责任承诺书后视为同意。我们会遵循隐私保护原则。</w:t>
            </w:r>
          </w:p>
          <w:p w14:paraId="67C6D452">
            <w:pPr>
              <w:autoSpaceDE w:val="0"/>
              <w:autoSpaceDN w:val="0"/>
              <w:spacing w:line="240" w:lineRule="auto"/>
              <w:ind w:firstLine="420" w:firstLineChars="200"/>
              <w:rPr>
                <w:rFonts w:ascii="宋体" w:hAnsi="Times New Roman"/>
              </w:rPr>
            </w:pPr>
            <w:r>
              <w:rPr>
                <w:rFonts w:hint="eastAsia" w:ascii="宋体" w:hAnsi="Times New Roman"/>
              </w:rPr>
              <w:t>4.参加失能（失智）预防干预服务活动期间，参加者自行负责路途中安全，途中发生意外，自行负责。</w:t>
            </w:r>
          </w:p>
          <w:p w14:paraId="51CC4A52">
            <w:pPr>
              <w:autoSpaceDE w:val="0"/>
              <w:autoSpaceDN w:val="0"/>
              <w:spacing w:line="240" w:lineRule="auto"/>
              <w:ind w:firstLine="420" w:firstLineChars="200"/>
              <w:rPr>
                <w:rFonts w:ascii="宋体" w:hAnsi="Times New Roman"/>
              </w:rPr>
            </w:pPr>
            <w:r>
              <w:rPr>
                <w:rFonts w:hint="eastAsia" w:ascii="宋体" w:hAnsi="Times New Roman"/>
              </w:rPr>
              <w:t>5.参加失能（失智）预防干预服务活动期间，参加者须保管好随身携带的物品，并听从服务人员的服务协调，避免产生不必要的纠纷。如因不配合导致的财产损失、服务纠纷及其它不可预计的风险等，自行负责。</w:t>
            </w:r>
          </w:p>
          <w:p w14:paraId="254C0149">
            <w:pPr>
              <w:autoSpaceDE w:val="0"/>
              <w:autoSpaceDN w:val="0"/>
              <w:spacing w:line="240" w:lineRule="auto"/>
              <w:ind w:firstLine="420" w:firstLineChars="200"/>
              <w:rPr>
                <w:rFonts w:ascii="宋体" w:hAnsi="Times New Roman"/>
              </w:rPr>
            </w:pPr>
            <w:r>
              <w:rPr>
                <w:rFonts w:hint="eastAsia" w:ascii="宋体" w:hAnsi="Times New Roman"/>
              </w:rPr>
              <w:t>6.参加者均为60岁及以上老年人，可能会出现失能（失智）预防干预服务活动限制的情况，在预防干预服务活动过程中可能出现意外；可能存在不同程度的心脑血管疾病等高危因素，在预防干预服务活动过程中有可能突发心肌梗塞、脑血管意外、休克、猝死等情况。出现以下情况的要告知服务者，参加者暂停失能（失智）预防干预服务活动：</w:t>
            </w:r>
          </w:p>
          <w:p w14:paraId="6FDA0AA9">
            <w:pPr>
              <w:autoSpaceDE w:val="0"/>
              <w:autoSpaceDN w:val="0"/>
              <w:spacing w:line="240" w:lineRule="auto"/>
              <w:ind w:firstLine="420" w:firstLineChars="200"/>
              <w:rPr>
                <w:rFonts w:ascii="宋体" w:hAnsi="Times New Roman"/>
              </w:rPr>
            </w:pPr>
            <w:r>
              <w:rPr>
                <w:rFonts w:hint="eastAsia" w:ascii="宋体" w:hAnsi="Times New Roman"/>
              </w:rPr>
              <w:t>（1）参加者最近三个月内住院时间超过一周的；</w:t>
            </w:r>
          </w:p>
          <w:p w14:paraId="1AD7D7A1">
            <w:pPr>
              <w:autoSpaceDE w:val="0"/>
              <w:autoSpaceDN w:val="0"/>
              <w:spacing w:line="240" w:lineRule="auto"/>
              <w:ind w:firstLine="420" w:firstLineChars="200"/>
              <w:rPr>
                <w:rFonts w:ascii="宋体" w:hAnsi="Times New Roman"/>
              </w:rPr>
            </w:pPr>
            <w:r>
              <w:rPr>
                <w:rFonts w:hint="eastAsia" w:ascii="宋体" w:hAnsi="Times New Roman"/>
              </w:rPr>
              <w:t>（2）参加者有包括运动在内，医生认为日常生活存在某些限制的；</w:t>
            </w:r>
          </w:p>
          <w:p w14:paraId="6577F40F">
            <w:pPr>
              <w:autoSpaceDE w:val="0"/>
              <w:autoSpaceDN w:val="0"/>
              <w:spacing w:line="240" w:lineRule="auto"/>
              <w:ind w:firstLine="420" w:firstLineChars="200"/>
              <w:rPr>
                <w:rFonts w:ascii="宋体" w:hAnsi="Times New Roman"/>
              </w:rPr>
            </w:pPr>
            <w:r>
              <w:rPr>
                <w:rFonts w:hint="eastAsia" w:ascii="宋体" w:hAnsi="Times New Roman"/>
              </w:rPr>
              <w:t>（3）参加者最近半年有心脏病或脑卒中发作病史的；</w:t>
            </w:r>
          </w:p>
          <w:p w14:paraId="45DAC29C">
            <w:pPr>
              <w:autoSpaceDE w:val="0"/>
              <w:autoSpaceDN w:val="0"/>
              <w:spacing w:line="240" w:lineRule="auto"/>
              <w:ind w:firstLine="420" w:firstLineChars="200"/>
              <w:rPr>
                <w:rFonts w:ascii="宋体" w:hAnsi="Times New Roman"/>
              </w:rPr>
            </w:pPr>
            <w:r>
              <w:rPr>
                <w:rFonts w:hint="eastAsia" w:ascii="宋体" w:hAnsi="Times New Roman"/>
              </w:rPr>
              <w:t>（4）参加者因糖尿病导致视力模糊、低血糖的；</w:t>
            </w:r>
          </w:p>
          <w:p w14:paraId="7468A85F">
            <w:pPr>
              <w:autoSpaceDE w:val="0"/>
              <w:autoSpaceDN w:val="0"/>
              <w:spacing w:line="240" w:lineRule="auto"/>
              <w:ind w:firstLine="420" w:firstLineChars="200"/>
              <w:rPr>
                <w:rFonts w:ascii="宋体" w:hAnsi="Times New Roman"/>
              </w:rPr>
            </w:pPr>
            <w:r>
              <w:rPr>
                <w:rFonts w:hint="eastAsia" w:ascii="宋体" w:hAnsi="Times New Roman"/>
              </w:rPr>
              <w:t>（5）参加者出现做家务、购物或散步时会气喘的；</w:t>
            </w:r>
          </w:p>
          <w:p w14:paraId="6E102C36">
            <w:pPr>
              <w:autoSpaceDE w:val="0"/>
              <w:autoSpaceDN w:val="0"/>
              <w:spacing w:line="240" w:lineRule="auto"/>
              <w:ind w:firstLine="420" w:firstLineChars="200"/>
              <w:rPr>
                <w:rFonts w:ascii="宋体" w:hAnsi="Times New Roman"/>
              </w:rPr>
            </w:pPr>
            <w:r>
              <w:rPr>
                <w:rFonts w:hint="eastAsia" w:ascii="宋体" w:hAnsi="Times New Roman"/>
              </w:rPr>
              <w:t>（6）参加者最近一个月腰痛或膝盖疼痛的；</w:t>
            </w:r>
          </w:p>
          <w:p w14:paraId="7D7CFC70">
            <w:pPr>
              <w:autoSpaceDE w:val="0"/>
              <w:autoSpaceDN w:val="0"/>
              <w:spacing w:line="240" w:lineRule="auto"/>
              <w:ind w:firstLine="420" w:firstLineChars="200"/>
              <w:rPr>
                <w:rFonts w:ascii="宋体" w:hAnsi="Times New Roman"/>
              </w:rPr>
            </w:pPr>
            <w:r>
              <w:rPr>
                <w:rFonts w:hint="eastAsia" w:ascii="宋体" w:hAnsi="Times New Roman"/>
              </w:rPr>
              <w:t>（7）参加者出现自身身体状况较差或其他不适的。</w:t>
            </w:r>
          </w:p>
          <w:p w14:paraId="3EED5963">
            <w:pPr>
              <w:autoSpaceDE w:val="0"/>
              <w:autoSpaceDN w:val="0"/>
              <w:spacing w:line="240" w:lineRule="auto"/>
              <w:ind w:firstLine="420" w:firstLineChars="200"/>
              <w:rPr>
                <w:rFonts w:ascii="宋体" w:hAnsi="Times New Roman"/>
              </w:rPr>
            </w:pPr>
            <w:r>
              <w:rPr>
                <w:rFonts w:hint="eastAsia" w:ascii="宋体" w:hAnsi="Times New Roman"/>
              </w:rPr>
              <w:t>7.服务人员在失能（失智）预防干预服务活动期间，如参加者发生突发意外急需抢救会立即停止服务并及时协助家属就医。</w:t>
            </w:r>
          </w:p>
          <w:p w14:paraId="328AF8D1">
            <w:pPr>
              <w:autoSpaceDE w:val="0"/>
              <w:autoSpaceDN w:val="0"/>
              <w:spacing w:line="240" w:lineRule="auto"/>
              <w:ind w:firstLine="420" w:firstLineChars="200"/>
              <w:rPr>
                <w:rFonts w:ascii="宋体" w:hAnsi="Times New Roman"/>
              </w:rPr>
            </w:pPr>
            <w:r>
              <w:rPr>
                <w:rFonts w:hint="eastAsia" w:ascii="宋体" w:hAnsi="Times New Roman"/>
              </w:rPr>
              <w:t>二、信息确认</w:t>
            </w:r>
          </w:p>
          <w:p w14:paraId="18783934">
            <w:pPr>
              <w:autoSpaceDE w:val="0"/>
              <w:autoSpaceDN w:val="0"/>
              <w:spacing w:line="240" w:lineRule="auto"/>
              <w:ind w:firstLine="420" w:firstLineChars="200"/>
              <w:rPr>
                <w:rFonts w:ascii="宋体" w:hAnsi="Times New Roman"/>
              </w:rPr>
            </w:pPr>
            <w:r>
              <w:rPr>
                <w:rFonts w:hint="eastAsia" w:ascii="宋体" w:hAnsi="Times New Roman"/>
              </w:rPr>
              <w:t>以上情况，服务人员已向参加者宣读并解释清楚，</w:t>
            </w:r>
            <w:r>
              <w:rPr>
                <w:rFonts w:ascii="宋体" w:hAnsi="Times New Roman"/>
              </w:rPr>
              <w:t>参加者对此表示理解并接受</w:t>
            </w:r>
            <w:r>
              <w:rPr>
                <w:rFonts w:hint="eastAsia" w:ascii="宋体" w:hAnsi="Times New Roman"/>
              </w:rPr>
              <w:t>，自愿参加社区老年人失能（失智）预防干预服务活动</w:t>
            </w:r>
            <w:r>
              <w:rPr>
                <w:rFonts w:ascii="宋体" w:hAnsi="Times New Roman"/>
              </w:rPr>
              <w:t>。在</w:t>
            </w:r>
            <w:r>
              <w:rPr>
                <w:rFonts w:hint="eastAsia" w:ascii="宋体" w:hAnsi="Times New Roman"/>
              </w:rPr>
              <w:t>失能（失智）预防干预服务活动</w:t>
            </w:r>
            <w:r>
              <w:rPr>
                <w:rFonts w:ascii="宋体" w:hAnsi="Times New Roman"/>
              </w:rPr>
              <w:t>中存在的风险</w:t>
            </w:r>
            <w:r>
              <w:rPr>
                <w:rFonts w:hint="eastAsia" w:ascii="宋体" w:hAnsi="Times New Roman"/>
              </w:rPr>
              <w:t>，</w:t>
            </w:r>
            <w:r>
              <w:rPr>
                <w:rFonts w:ascii="宋体" w:hAnsi="Times New Roman"/>
              </w:rPr>
              <w:t>自行承担</w:t>
            </w:r>
            <w:r>
              <w:rPr>
                <w:rFonts w:hint="eastAsia" w:ascii="宋体" w:hAnsi="Times New Roman"/>
              </w:rPr>
              <w:t>，</w:t>
            </w:r>
            <w:r>
              <w:rPr>
                <w:rFonts w:ascii="宋体" w:hAnsi="Times New Roman"/>
              </w:rPr>
              <w:t>立此为据。</w:t>
            </w:r>
          </w:p>
          <w:p w14:paraId="57373A1C">
            <w:pPr>
              <w:autoSpaceDE w:val="0"/>
              <w:autoSpaceDN w:val="0"/>
              <w:spacing w:line="240" w:lineRule="auto"/>
              <w:ind w:firstLine="420" w:firstLineChars="200"/>
              <w:jc w:val="right"/>
              <w:rPr>
                <w:rFonts w:ascii="宋体" w:hAnsi="Times New Roman"/>
              </w:rPr>
            </w:pPr>
            <w:r>
              <w:rPr>
                <w:rFonts w:hint="eastAsia" w:ascii="宋体" w:hAnsi="Times New Roman"/>
              </w:rPr>
              <w:t xml:space="preserve">参加者或家属签名：         年 </w:t>
            </w:r>
            <w:r>
              <w:rPr>
                <w:rFonts w:ascii="宋体" w:hAnsi="Times New Roman"/>
              </w:rPr>
              <w:t xml:space="preserve">   </w:t>
            </w:r>
            <w:r>
              <w:rPr>
                <w:rFonts w:hint="eastAsia" w:ascii="宋体" w:hAnsi="Times New Roman"/>
              </w:rPr>
              <w:t>月</w:t>
            </w:r>
            <w:r>
              <w:rPr>
                <w:rFonts w:ascii="宋体" w:hAnsi="Times New Roman"/>
              </w:rPr>
              <w:t xml:space="preserve">    </w:t>
            </w:r>
            <w:r>
              <w:rPr>
                <w:rFonts w:hint="eastAsia" w:ascii="宋体" w:hAnsi="Times New Roman"/>
              </w:rPr>
              <w:t>日</w:t>
            </w:r>
          </w:p>
          <w:p w14:paraId="7CBD232D">
            <w:pPr>
              <w:autoSpaceDE w:val="0"/>
              <w:autoSpaceDN w:val="0"/>
              <w:spacing w:line="240" w:lineRule="auto"/>
              <w:ind w:firstLine="420" w:firstLineChars="200"/>
              <w:jc w:val="right"/>
              <w:rPr>
                <w:rFonts w:ascii="宋体" w:hAnsi="Times New Roman"/>
              </w:rPr>
            </w:pPr>
            <w:r>
              <w:rPr>
                <w:rFonts w:hint="eastAsia" w:ascii="宋体" w:hAnsi="Times New Roman"/>
              </w:rPr>
              <w:t xml:space="preserve">服务人员签名： </w:t>
            </w:r>
            <w:r>
              <w:rPr>
                <w:rFonts w:ascii="宋体" w:hAnsi="Times New Roman"/>
              </w:rPr>
              <w:t xml:space="preserve">       </w:t>
            </w:r>
            <w:r>
              <w:rPr>
                <w:rFonts w:hint="eastAsia" w:ascii="宋体" w:hAnsi="Times New Roman"/>
              </w:rPr>
              <w:t xml:space="preserve">年 </w:t>
            </w:r>
            <w:r>
              <w:rPr>
                <w:rFonts w:ascii="宋体" w:hAnsi="Times New Roman"/>
              </w:rPr>
              <w:t xml:space="preserve">   </w:t>
            </w:r>
            <w:r>
              <w:rPr>
                <w:rFonts w:hint="eastAsia" w:ascii="宋体" w:hAnsi="Times New Roman"/>
              </w:rPr>
              <w:t xml:space="preserve">月  </w:t>
            </w:r>
            <w:r>
              <w:rPr>
                <w:rFonts w:ascii="宋体" w:hAnsi="Times New Roman"/>
              </w:rPr>
              <w:t xml:space="preserve">  </w:t>
            </w:r>
            <w:r>
              <w:rPr>
                <w:rFonts w:hint="eastAsia" w:ascii="宋体" w:hAnsi="Times New Roman"/>
              </w:rPr>
              <w:t>日</w:t>
            </w:r>
          </w:p>
        </w:tc>
      </w:tr>
    </w:tbl>
    <w:p w14:paraId="71A1639A">
      <w:pPr>
        <w:spacing w:before="312" w:beforeLines="100" w:after="312" w:afterLines="100" w:line="240" w:lineRule="auto"/>
        <w:jc w:val="center"/>
        <w:outlineLvl w:val="1"/>
        <w:rPr>
          <w:rFonts w:ascii="黑体" w:hAnsi="Times New Roman" w:eastAsia="黑体"/>
        </w:rPr>
      </w:pPr>
      <w:bookmarkStart w:id="189" w:name="_Toc197467637"/>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hint="eastAsia" w:ascii="黑体" w:hAnsi="Times New Roman" w:eastAsia="黑体"/>
        </w:rPr>
        <w:t>F</w:t>
      </w:r>
      <w:bookmarkEnd w:id="189"/>
    </w:p>
    <w:p w14:paraId="577703E1">
      <w:pPr>
        <w:spacing w:before="312" w:beforeLines="100" w:after="312" w:afterLines="100" w:line="240" w:lineRule="auto"/>
        <w:jc w:val="center"/>
        <w:outlineLvl w:val="1"/>
        <w:rPr>
          <w:rFonts w:ascii="黑体" w:hAnsi="Times New Roman" w:eastAsia="黑体"/>
        </w:rPr>
      </w:pPr>
      <w:bookmarkStart w:id="190" w:name="_Toc5642"/>
      <w:bookmarkStart w:id="191" w:name="_Toc197467638"/>
      <w:r>
        <w:rPr>
          <w:rFonts w:hint="eastAsia" w:ascii="黑体" w:hAnsi="Times New Roman" w:eastAsia="黑体"/>
        </w:rPr>
        <w:t>（规范性）</w:t>
      </w:r>
      <w:bookmarkEnd w:id="190"/>
      <w:bookmarkEnd w:id="191"/>
      <w:r>
        <w:rPr>
          <w:rFonts w:hint="eastAsia" w:ascii="黑体" w:hAnsi="Times New Roman" w:eastAsia="黑体"/>
        </w:rPr>
        <w:t xml:space="preserve"> </w:t>
      </w:r>
    </w:p>
    <w:p w14:paraId="0BDCAF2D">
      <w:pPr>
        <w:spacing w:before="312" w:beforeLines="100" w:after="312" w:afterLines="100" w:line="240" w:lineRule="auto"/>
        <w:jc w:val="center"/>
        <w:outlineLvl w:val="1"/>
        <w:rPr>
          <w:rFonts w:ascii="黑体" w:hAnsi="Times New Roman" w:eastAsia="黑体"/>
        </w:rPr>
      </w:pPr>
      <w:bookmarkStart w:id="192" w:name="_Toc197467639"/>
      <w:bookmarkStart w:id="193" w:name="_Toc20176"/>
      <w:r>
        <w:rPr>
          <w:rFonts w:hint="eastAsia" w:ascii="黑体" w:hAnsi="Times New Roman" w:eastAsia="黑体"/>
        </w:rPr>
        <w:t>预防干预服务课程流程表</w:t>
      </w:r>
      <w:bookmarkEnd w:id="192"/>
      <w:bookmarkEnd w:id="193"/>
    </w:p>
    <w:p w14:paraId="2C38FC0F">
      <w:pPr>
        <w:spacing w:before="312" w:beforeLines="100" w:after="312" w:afterLines="100" w:line="240" w:lineRule="auto"/>
        <w:jc w:val="center"/>
        <w:outlineLvl w:val="1"/>
        <w:rPr>
          <w:rFonts w:ascii="黑体" w:hAnsi="Times New Roman" w:eastAsia="黑体"/>
        </w:rPr>
      </w:pPr>
      <w:bookmarkStart w:id="194" w:name="_Toc1422"/>
      <w:bookmarkStart w:id="195" w:name="_Toc197467640"/>
      <w:bookmarkStart w:id="196" w:name="_Toc5499"/>
      <w:r>
        <w:rPr>
          <w:rFonts w:hint="eastAsia" w:ascii="黑体" w:hAnsi="Times New Roman" w:eastAsia="黑体"/>
        </w:rPr>
        <w:t>表F  预防干预服务课程流程表</w:t>
      </w:r>
      <w:bookmarkEnd w:id="194"/>
      <w:bookmarkEnd w:id="195"/>
      <w:bookmarkEnd w:id="196"/>
    </w:p>
    <w:tbl>
      <w:tblPr>
        <w:tblStyle w:val="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1560"/>
        <w:gridCol w:w="4394"/>
      </w:tblGrid>
      <w:tr w14:paraId="7160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12A9375">
            <w:pPr>
              <w:spacing w:line="240" w:lineRule="auto"/>
              <w:jc w:val="center"/>
              <w:rPr>
                <w:rFonts w:ascii="宋体" w:hAnsi="宋体"/>
              </w:rPr>
            </w:pPr>
            <w:r>
              <w:rPr>
                <w:rFonts w:ascii="宋体" w:hAnsi="宋体"/>
              </w:rPr>
              <w:t>环节</w:t>
            </w:r>
          </w:p>
        </w:tc>
        <w:tc>
          <w:tcPr>
            <w:tcW w:w="1701" w:type="dxa"/>
            <w:vAlign w:val="center"/>
          </w:tcPr>
          <w:p w14:paraId="7967B855">
            <w:pPr>
              <w:spacing w:line="240" w:lineRule="auto"/>
              <w:jc w:val="center"/>
              <w:rPr>
                <w:rFonts w:ascii="宋体" w:hAnsi="宋体"/>
              </w:rPr>
            </w:pPr>
            <w:r>
              <w:rPr>
                <w:rFonts w:ascii="宋体" w:hAnsi="宋体"/>
              </w:rPr>
              <w:t>内容</w:t>
            </w:r>
          </w:p>
        </w:tc>
        <w:tc>
          <w:tcPr>
            <w:tcW w:w="1560" w:type="dxa"/>
            <w:vAlign w:val="center"/>
          </w:tcPr>
          <w:p w14:paraId="1B178400">
            <w:pPr>
              <w:spacing w:line="240" w:lineRule="auto"/>
              <w:jc w:val="center"/>
              <w:rPr>
                <w:rFonts w:ascii="宋体" w:hAnsi="宋体"/>
              </w:rPr>
            </w:pPr>
            <w:r>
              <w:rPr>
                <w:rFonts w:ascii="宋体" w:hAnsi="宋体"/>
              </w:rPr>
              <w:t>时间（</w:t>
            </w:r>
            <w:r>
              <w:rPr>
                <w:rFonts w:hint="eastAsia" w:ascii="宋体" w:hAnsi="宋体"/>
              </w:rPr>
              <w:t>m</w:t>
            </w:r>
            <w:r>
              <w:rPr>
                <w:rFonts w:ascii="宋体" w:hAnsi="宋体"/>
              </w:rPr>
              <w:t>in）</w:t>
            </w:r>
          </w:p>
        </w:tc>
        <w:tc>
          <w:tcPr>
            <w:tcW w:w="4394" w:type="dxa"/>
            <w:vAlign w:val="center"/>
          </w:tcPr>
          <w:p w14:paraId="702FB5DC">
            <w:pPr>
              <w:spacing w:line="240" w:lineRule="auto"/>
              <w:jc w:val="center"/>
              <w:rPr>
                <w:rFonts w:ascii="宋体" w:hAnsi="宋体"/>
              </w:rPr>
            </w:pPr>
            <w:r>
              <w:rPr>
                <w:rFonts w:ascii="宋体" w:hAnsi="宋体"/>
              </w:rPr>
              <w:t>目的</w:t>
            </w:r>
          </w:p>
        </w:tc>
      </w:tr>
      <w:tr w14:paraId="4943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4B988D2">
            <w:pPr>
              <w:spacing w:line="240" w:lineRule="auto"/>
              <w:jc w:val="center"/>
              <w:rPr>
                <w:rFonts w:ascii="宋体" w:hAnsi="宋体"/>
              </w:rPr>
            </w:pPr>
            <w:r>
              <w:rPr>
                <w:rFonts w:ascii="宋体" w:hAnsi="宋体"/>
              </w:rPr>
              <w:t>课前准备</w:t>
            </w:r>
          </w:p>
        </w:tc>
        <w:tc>
          <w:tcPr>
            <w:tcW w:w="1701" w:type="dxa"/>
            <w:vAlign w:val="center"/>
          </w:tcPr>
          <w:p w14:paraId="7CC2B7BA">
            <w:pPr>
              <w:spacing w:line="240" w:lineRule="auto"/>
              <w:jc w:val="center"/>
              <w:rPr>
                <w:rFonts w:ascii="宋体" w:hAnsi="宋体"/>
              </w:rPr>
            </w:pPr>
            <w:r>
              <w:rPr>
                <w:rFonts w:hint="eastAsia" w:ascii="宋体" w:hAnsi="宋体"/>
              </w:rPr>
              <w:t>检测生命体征</w:t>
            </w:r>
          </w:p>
          <w:p w14:paraId="550F59CC">
            <w:pPr>
              <w:spacing w:line="240" w:lineRule="auto"/>
              <w:jc w:val="center"/>
              <w:rPr>
                <w:rFonts w:ascii="宋体" w:hAnsi="宋体"/>
              </w:rPr>
            </w:pPr>
            <w:r>
              <w:rPr>
                <w:rFonts w:hint="eastAsia" w:ascii="宋体" w:hAnsi="宋体"/>
              </w:rPr>
              <w:t>评估健康状况</w:t>
            </w:r>
          </w:p>
        </w:tc>
        <w:tc>
          <w:tcPr>
            <w:tcW w:w="1560" w:type="dxa"/>
            <w:vAlign w:val="center"/>
          </w:tcPr>
          <w:p w14:paraId="48F4D16F">
            <w:pPr>
              <w:spacing w:line="240" w:lineRule="auto"/>
              <w:jc w:val="center"/>
              <w:rPr>
                <w:rFonts w:ascii="宋体" w:hAnsi="宋体"/>
              </w:rPr>
            </w:pPr>
            <w:r>
              <w:rPr>
                <w:rFonts w:hint="eastAsia" w:ascii="宋体" w:hAnsi="宋体"/>
              </w:rPr>
              <w:t>30</w:t>
            </w:r>
          </w:p>
        </w:tc>
        <w:tc>
          <w:tcPr>
            <w:tcW w:w="4394" w:type="dxa"/>
            <w:vAlign w:val="center"/>
          </w:tcPr>
          <w:p w14:paraId="73135F7F">
            <w:pPr>
              <w:spacing w:line="240" w:lineRule="auto"/>
              <w:jc w:val="center"/>
              <w:rPr>
                <w:rFonts w:ascii="宋体" w:hAnsi="宋体"/>
              </w:rPr>
            </w:pPr>
            <w:r>
              <w:rPr>
                <w:rFonts w:ascii="宋体" w:hAnsi="宋体"/>
              </w:rPr>
              <w:t>确认所有参与老人健康</w:t>
            </w:r>
            <w:r>
              <w:rPr>
                <w:rFonts w:hint="eastAsia" w:ascii="宋体" w:hAnsi="宋体"/>
              </w:rPr>
              <w:t>情况</w:t>
            </w:r>
          </w:p>
        </w:tc>
      </w:tr>
      <w:tr w14:paraId="0C7B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B90C508">
            <w:pPr>
              <w:spacing w:line="240" w:lineRule="auto"/>
              <w:jc w:val="center"/>
              <w:rPr>
                <w:rFonts w:ascii="宋体" w:hAnsi="宋体"/>
              </w:rPr>
            </w:pPr>
            <w:r>
              <w:rPr>
                <w:rFonts w:hint="eastAsia" w:ascii="宋体" w:hAnsi="宋体"/>
              </w:rPr>
              <w:t>新课</w:t>
            </w:r>
            <w:r>
              <w:rPr>
                <w:rFonts w:ascii="宋体" w:hAnsi="宋体"/>
              </w:rPr>
              <w:t>流程</w:t>
            </w:r>
          </w:p>
          <w:p w14:paraId="3BE38F23">
            <w:pPr>
              <w:spacing w:line="240" w:lineRule="auto"/>
              <w:jc w:val="center"/>
              <w:rPr>
                <w:rFonts w:ascii="宋体" w:hAnsi="宋体"/>
              </w:rPr>
            </w:pPr>
            <w:r>
              <w:rPr>
                <w:rFonts w:hint="eastAsia" w:ascii="宋体" w:hAnsi="宋体"/>
              </w:rPr>
              <w:t>（50分钟～60分钟）</w:t>
            </w:r>
          </w:p>
        </w:tc>
        <w:tc>
          <w:tcPr>
            <w:tcW w:w="1701" w:type="dxa"/>
            <w:vAlign w:val="center"/>
          </w:tcPr>
          <w:p w14:paraId="23F6F347">
            <w:pPr>
              <w:widowControl/>
              <w:spacing w:line="240" w:lineRule="auto"/>
              <w:jc w:val="center"/>
              <w:rPr>
                <w:rFonts w:ascii="宋体" w:hAnsi="宋体"/>
                <w:color w:val="000000"/>
                <w:kern w:val="0"/>
              </w:rPr>
            </w:pPr>
            <w:r>
              <w:rPr>
                <w:rFonts w:hint="eastAsia" w:ascii="宋体" w:hAnsi="宋体"/>
                <w:color w:val="000000"/>
                <w:kern w:val="0"/>
              </w:rPr>
              <w:t>新课导入</w:t>
            </w:r>
          </w:p>
        </w:tc>
        <w:tc>
          <w:tcPr>
            <w:tcW w:w="1560" w:type="dxa"/>
            <w:vAlign w:val="center"/>
          </w:tcPr>
          <w:p w14:paraId="53DFC229">
            <w:pPr>
              <w:widowControl/>
              <w:spacing w:line="240" w:lineRule="auto"/>
              <w:jc w:val="center"/>
              <w:rPr>
                <w:rFonts w:ascii="宋体" w:hAnsi="宋体"/>
                <w:color w:val="000000"/>
                <w:kern w:val="0"/>
              </w:rPr>
            </w:pPr>
            <w:r>
              <w:rPr>
                <w:rFonts w:hint="eastAsia" w:ascii="宋体" w:hAnsi="宋体"/>
                <w:color w:val="000000"/>
                <w:kern w:val="0"/>
              </w:rPr>
              <w:t>3</w:t>
            </w:r>
          </w:p>
        </w:tc>
        <w:tc>
          <w:tcPr>
            <w:tcW w:w="4394" w:type="dxa"/>
            <w:vAlign w:val="center"/>
          </w:tcPr>
          <w:p w14:paraId="4A2870CA">
            <w:pPr>
              <w:spacing w:line="240" w:lineRule="auto"/>
              <w:jc w:val="center"/>
              <w:rPr>
                <w:rFonts w:ascii="宋体" w:hAnsi="宋体"/>
              </w:rPr>
            </w:pPr>
            <w:r>
              <w:rPr>
                <w:rFonts w:ascii="宋体" w:hAnsi="宋体"/>
              </w:rPr>
              <w:t>了解作业完成情况，暖场，活跃气氛</w:t>
            </w:r>
          </w:p>
        </w:tc>
      </w:tr>
      <w:tr w14:paraId="5EF4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07DA4C14">
            <w:pPr>
              <w:spacing w:line="240" w:lineRule="auto"/>
              <w:jc w:val="center"/>
              <w:rPr>
                <w:rFonts w:ascii="宋体" w:hAnsi="宋体"/>
              </w:rPr>
            </w:pPr>
          </w:p>
        </w:tc>
        <w:tc>
          <w:tcPr>
            <w:tcW w:w="1701" w:type="dxa"/>
            <w:vAlign w:val="center"/>
          </w:tcPr>
          <w:p w14:paraId="5CA541C7">
            <w:pPr>
              <w:widowControl/>
              <w:spacing w:line="240" w:lineRule="auto"/>
              <w:jc w:val="center"/>
              <w:rPr>
                <w:rFonts w:ascii="宋体" w:hAnsi="宋体"/>
                <w:color w:val="000000"/>
                <w:kern w:val="0"/>
              </w:rPr>
            </w:pPr>
            <w:r>
              <w:rPr>
                <w:rFonts w:hint="eastAsia" w:ascii="宋体" w:hAnsi="宋体"/>
                <w:color w:val="000000"/>
                <w:kern w:val="0"/>
              </w:rPr>
              <w:t>动态拉伸体操</w:t>
            </w:r>
          </w:p>
        </w:tc>
        <w:tc>
          <w:tcPr>
            <w:tcW w:w="1560" w:type="dxa"/>
            <w:vAlign w:val="center"/>
          </w:tcPr>
          <w:p w14:paraId="4AD95711">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0EEE16F9">
            <w:pPr>
              <w:spacing w:line="240" w:lineRule="auto"/>
              <w:jc w:val="center"/>
              <w:rPr>
                <w:rFonts w:ascii="宋体" w:hAnsi="宋体"/>
              </w:rPr>
            </w:pPr>
            <w:r>
              <w:rPr>
                <w:rFonts w:ascii="宋体" w:hAnsi="宋体"/>
              </w:rPr>
              <w:t>热身</w:t>
            </w:r>
          </w:p>
        </w:tc>
      </w:tr>
      <w:tr w14:paraId="17B8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52067EFA">
            <w:pPr>
              <w:spacing w:line="240" w:lineRule="auto"/>
              <w:jc w:val="center"/>
              <w:rPr>
                <w:rFonts w:ascii="宋体" w:hAnsi="宋体"/>
              </w:rPr>
            </w:pPr>
          </w:p>
        </w:tc>
        <w:tc>
          <w:tcPr>
            <w:tcW w:w="1701" w:type="dxa"/>
            <w:vAlign w:val="center"/>
          </w:tcPr>
          <w:p w14:paraId="5E422C16">
            <w:pPr>
              <w:widowControl/>
              <w:spacing w:line="240" w:lineRule="auto"/>
              <w:jc w:val="center"/>
              <w:rPr>
                <w:rFonts w:ascii="宋体" w:hAnsi="宋体"/>
                <w:color w:val="000000"/>
                <w:kern w:val="0"/>
              </w:rPr>
            </w:pPr>
            <w:r>
              <w:rPr>
                <w:rFonts w:hint="eastAsia" w:ascii="宋体" w:hAnsi="宋体"/>
                <w:color w:val="000000"/>
                <w:kern w:val="0"/>
              </w:rPr>
              <w:t>口腔体操</w:t>
            </w:r>
          </w:p>
        </w:tc>
        <w:tc>
          <w:tcPr>
            <w:tcW w:w="1560" w:type="dxa"/>
            <w:vAlign w:val="center"/>
          </w:tcPr>
          <w:p w14:paraId="2BA23E15">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0A34694C">
            <w:pPr>
              <w:spacing w:line="240" w:lineRule="auto"/>
              <w:jc w:val="center"/>
              <w:rPr>
                <w:rFonts w:ascii="宋体" w:hAnsi="宋体"/>
              </w:rPr>
            </w:pPr>
            <w:r>
              <w:rPr>
                <w:rFonts w:hint="eastAsia" w:ascii="宋体" w:hAnsi="宋体"/>
              </w:rPr>
              <w:t>增强口腔吞咽功能</w:t>
            </w:r>
          </w:p>
        </w:tc>
      </w:tr>
      <w:tr w14:paraId="0843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4B76935">
            <w:pPr>
              <w:spacing w:line="240" w:lineRule="auto"/>
              <w:jc w:val="center"/>
              <w:rPr>
                <w:rFonts w:ascii="宋体" w:hAnsi="宋体"/>
              </w:rPr>
            </w:pPr>
          </w:p>
        </w:tc>
        <w:tc>
          <w:tcPr>
            <w:tcW w:w="1701" w:type="dxa"/>
            <w:vAlign w:val="center"/>
          </w:tcPr>
          <w:p w14:paraId="5B4BCAB4">
            <w:pPr>
              <w:widowControl/>
              <w:spacing w:line="240" w:lineRule="auto"/>
              <w:jc w:val="center"/>
              <w:rPr>
                <w:rFonts w:ascii="宋体" w:hAnsi="宋体"/>
                <w:color w:val="000000"/>
                <w:kern w:val="0"/>
              </w:rPr>
            </w:pPr>
            <w:r>
              <w:rPr>
                <w:rFonts w:hint="eastAsia" w:ascii="宋体" w:hAnsi="宋体"/>
                <w:color w:val="000000"/>
                <w:kern w:val="0"/>
              </w:rPr>
              <w:t>主体操</w:t>
            </w:r>
          </w:p>
        </w:tc>
        <w:tc>
          <w:tcPr>
            <w:tcW w:w="1560" w:type="dxa"/>
            <w:vAlign w:val="center"/>
          </w:tcPr>
          <w:p w14:paraId="05AC3AEE">
            <w:pPr>
              <w:widowControl/>
              <w:spacing w:line="240" w:lineRule="auto"/>
              <w:jc w:val="center"/>
              <w:rPr>
                <w:rFonts w:ascii="宋体" w:hAnsi="宋体"/>
                <w:color w:val="000000"/>
                <w:kern w:val="0"/>
              </w:rPr>
            </w:pPr>
            <w:r>
              <w:rPr>
                <w:rFonts w:hint="eastAsia" w:ascii="宋体" w:hAnsi="宋体"/>
                <w:color w:val="000000"/>
                <w:kern w:val="0"/>
              </w:rPr>
              <w:t>20</w:t>
            </w:r>
          </w:p>
        </w:tc>
        <w:tc>
          <w:tcPr>
            <w:tcW w:w="4394" w:type="dxa"/>
            <w:vAlign w:val="center"/>
          </w:tcPr>
          <w:p w14:paraId="3B5D6047">
            <w:pPr>
              <w:spacing w:line="240" w:lineRule="auto"/>
              <w:jc w:val="center"/>
              <w:rPr>
                <w:rFonts w:ascii="宋体" w:hAnsi="宋体"/>
              </w:rPr>
            </w:pPr>
            <w:r>
              <w:rPr>
                <w:rFonts w:ascii="宋体" w:hAnsi="宋体"/>
              </w:rPr>
              <w:t>增强躯干及四肢肌力、平衡性、柔韧性等</w:t>
            </w:r>
          </w:p>
        </w:tc>
      </w:tr>
      <w:tr w14:paraId="4EA5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A692D2A">
            <w:pPr>
              <w:spacing w:line="240" w:lineRule="auto"/>
              <w:jc w:val="center"/>
              <w:rPr>
                <w:rFonts w:ascii="宋体" w:hAnsi="宋体"/>
              </w:rPr>
            </w:pPr>
          </w:p>
        </w:tc>
        <w:tc>
          <w:tcPr>
            <w:tcW w:w="1701" w:type="dxa"/>
            <w:vAlign w:val="center"/>
          </w:tcPr>
          <w:p w14:paraId="4FF670E9">
            <w:pPr>
              <w:widowControl/>
              <w:spacing w:line="240" w:lineRule="auto"/>
              <w:jc w:val="center"/>
              <w:rPr>
                <w:rFonts w:ascii="宋体" w:hAnsi="宋体"/>
                <w:color w:val="000000"/>
                <w:kern w:val="0"/>
              </w:rPr>
            </w:pPr>
            <w:r>
              <w:rPr>
                <w:rFonts w:hint="eastAsia" w:ascii="宋体" w:hAnsi="宋体"/>
                <w:color w:val="000000"/>
                <w:kern w:val="0"/>
              </w:rPr>
              <w:t>健康宣教</w:t>
            </w:r>
          </w:p>
        </w:tc>
        <w:tc>
          <w:tcPr>
            <w:tcW w:w="1560" w:type="dxa"/>
            <w:vAlign w:val="center"/>
          </w:tcPr>
          <w:p w14:paraId="3C566D84">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5AB436BF">
            <w:pPr>
              <w:spacing w:line="240" w:lineRule="auto"/>
              <w:jc w:val="center"/>
              <w:rPr>
                <w:rFonts w:ascii="宋体" w:hAnsi="宋体"/>
              </w:rPr>
            </w:pPr>
            <w:r>
              <w:rPr>
                <w:rFonts w:ascii="宋体" w:hAnsi="宋体"/>
              </w:rPr>
              <w:t>传递营养、预防重要性等知识</w:t>
            </w:r>
          </w:p>
        </w:tc>
      </w:tr>
      <w:tr w14:paraId="5048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2E593F2B">
            <w:pPr>
              <w:spacing w:line="240" w:lineRule="auto"/>
              <w:jc w:val="center"/>
              <w:rPr>
                <w:rFonts w:ascii="宋体" w:hAnsi="宋体"/>
              </w:rPr>
            </w:pPr>
          </w:p>
        </w:tc>
        <w:tc>
          <w:tcPr>
            <w:tcW w:w="1701" w:type="dxa"/>
            <w:vAlign w:val="center"/>
          </w:tcPr>
          <w:p w14:paraId="30D90E9E">
            <w:pPr>
              <w:widowControl/>
              <w:spacing w:line="240" w:lineRule="auto"/>
              <w:jc w:val="center"/>
              <w:rPr>
                <w:rFonts w:ascii="宋体" w:hAnsi="宋体"/>
                <w:color w:val="000000"/>
                <w:kern w:val="0"/>
              </w:rPr>
            </w:pPr>
            <w:r>
              <w:rPr>
                <w:rFonts w:hint="eastAsia" w:ascii="宋体" w:hAnsi="宋体"/>
                <w:color w:val="000000"/>
                <w:kern w:val="0"/>
              </w:rPr>
              <w:t>认知体操</w:t>
            </w:r>
          </w:p>
        </w:tc>
        <w:tc>
          <w:tcPr>
            <w:tcW w:w="1560" w:type="dxa"/>
            <w:vAlign w:val="center"/>
          </w:tcPr>
          <w:p w14:paraId="12128D81">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6CCB59FD">
            <w:pPr>
              <w:spacing w:line="240" w:lineRule="auto"/>
              <w:jc w:val="center"/>
              <w:rPr>
                <w:rFonts w:ascii="宋体" w:hAnsi="宋体"/>
              </w:rPr>
            </w:pPr>
            <w:r>
              <w:rPr>
                <w:rFonts w:hint="eastAsia" w:ascii="宋体" w:hAnsi="宋体"/>
              </w:rPr>
              <w:t>提升认知能力</w:t>
            </w:r>
          </w:p>
        </w:tc>
      </w:tr>
      <w:tr w14:paraId="47D1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7C0F2B48">
            <w:pPr>
              <w:spacing w:line="240" w:lineRule="auto"/>
              <w:jc w:val="center"/>
              <w:rPr>
                <w:rFonts w:ascii="宋体" w:hAnsi="宋体"/>
              </w:rPr>
            </w:pPr>
          </w:p>
        </w:tc>
        <w:tc>
          <w:tcPr>
            <w:tcW w:w="1701" w:type="dxa"/>
            <w:vAlign w:val="center"/>
          </w:tcPr>
          <w:p w14:paraId="6CFC6CE1">
            <w:pPr>
              <w:widowControl/>
              <w:spacing w:line="240" w:lineRule="auto"/>
              <w:jc w:val="center"/>
              <w:rPr>
                <w:rFonts w:ascii="宋体" w:hAnsi="宋体"/>
                <w:color w:val="000000"/>
                <w:kern w:val="0"/>
              </w:rPr>
            </w:pPr>
            <w:r>
              <w:rPr>
                <w:rFonts w:hint="eastAsia" w:ascii="宋体" w:hAnsi="宋体"/>
                <w:color w:val="000000"/>
                <w:kern w:val="0"/>
              </w:rPr>
              <w:t>盆腔体操</w:t>
            </w:r>
          </w:p>
        </w:tc>
        <w:tc>
          <w:tcPr>
            <w:tcW w:w="1560" w:type="dxa"/>
            <w:vAlign w:val="center"/>
          </w:tcPr>
          <w:p w14:paraId="2AE9DA2B">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686362C9">
            <w:pPr>
              <w:spacing w:line="240" w:lineRule="auto"/>
              <w:jc w:val="center"/>
              <w:rPr>
                <w:rFonts w:ascii="宋体" w:hAnsi="宋体"/>
              </w:rPr>
            </w:pPr>
            <w:r>
              <w:rPr>
                <w:rFonts w:hint="eastAsia" w:ascii="宋体" w:hAnsi="宋体"/>
                <w:color w:val="000000"/>
                <w:kern w:val="0"/>
              </w:rPr>
              <w:t>预防尿失禁</w:t>
            </w:r>
          </w:p>
        </w:tc>
      </w:tr>
      <w:tr w14:paraId="40EF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EB0EB72">
            <w:pPr>
              <w:spacing w:line="240" w:lineRule="auto"/>
              <w:jc w:val="center"/>
              <w:rPr>
                <w:rFonts w:ascii="宋体" w:hAnsi="宋体"/>
              </w:rPr>
            </w:pPr>
          </w:p>
        </w:tc>
        <w:tc>
          <w:tcPr>
            <w:tcW w:w="1701" w:type="dxa"/>
            <w:vAlign w:val="center"/>
          </w:tcPr>
          <w:p w14:paraId="744556B8">
            <w:pPr>
              <w:widowControl/>
              <w:spacing w:line="240" w:lineRule="auto"/>
              <w:jc w:val="center"/>
              <w:rPr>
                <w:rFonts w:ascii="宋体" w:hAnsi="宋体"/>
                <w:color w:val="000000"/>
                <w:kern w:val="0"/>
              </w:rPr>
            </w:pPr>
            <w:r>
              <w:rPr>
                <w:rFonts w:ascii="宋体" w:hAnsi="宋体"/>
                <w:color w:val="000000"/>
                <w:kern w:val="0"/>
              </w:rPr>
              <w:t>情绪管理体操</w:t>
            </w:r>
          </w:p>
        </w:tc>
        <w:tc>
          <w:tcPr>
            <w:tcW w:w="1560" w:type="dxa"/>
            <w:vAlign w:val="center"/>
          </w:tcPr>
          <w:p w14:paraId="231CB6AC">
            <w:pPr>
              <w:widowControl/>
              <w:spacing w:line="240" w:lineRule="auto"/>
              <w:jc w:val="center"/>
              <w:rPr>
                <w:rFonts w:ascii="宋体" w:hAnsi="宋体"/>
                <w:color w:val="000000"/>
                <w:kern w:val="0"/>
              </w:rPr>
            </w:pPr>
            <w:r>
              <w:rPr>
                <w:rFonts w:hint="eastAsia" w:ascii="宋体" w:hAnsi="宋体"/>
                <w:color w:val="000000"/>
                <w:kern w:val="0"/>
              </w:rPr>
              <w:t>5</w:t>
            </w:r>
          </w:p>
        </w:tc>
        <w:tc>
          <w:tcPr>
            <w:tcW w:w="4394" w:type="dxa"/>
            <w:vAlign w:val="center"/>
          </w:tcPr>
          <w:p w14:paraId="1F98B8A2">
            <w:pPr>
              <w:spacing w:line="240" w:lineRule="auto"/>
              <w:jc w:val="center"/>
              <w:rPr>
                <w:rFonts w:ascii="宋体" w:hAnsi="宋体"/>
              </w:rPr>
            </w:pPr>
            <w:r>
              <w:rPr>
                <w:rFonts w:hint="eastAsia" w:ascii="宋体" w:hAnsi="宋体"/>
                <w:color w:val="000000"/>
                <w:kern w:val="0"/>
              </w:rPr>
              <w:t>预防社会隔离及抑郁症</w:t>
            </w:r>
          </w:p>
        </w:tc>
      </w:tr>
      <w:tr w14:paraId="5757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B4AD35A">
            <w:pPr>
              <w:spacing w:line="240" w:lineRule="auto"/>
              <w:jc w:val="center"/>
              <w:rPr>
                <w:rFonts w:ascii="宋体" w:hAnsi="宋体"/>
              </w:rPr>
            </w:pPr>
          </w:p>
        </w:tc>
        <w:tc>
          <w:tcPr>
            <w:tcW w:w="1701" w:type="dxa"/>
            <w:vAlign w:val="center"/>
          </w:tcPr>
          <w:p w14:paraId="109AFBD0">
            <w:pPr>
              <w:widowControl/>
              <w:spacing w:line="240" w:lineRule="auto"/>
              <w:jc w:val="center"/>
              <w:rPr>
                <w:rFonts w:ascii="宋体" w:hAnsi="宋体"/>
                <w:color w:val="000000"/>
                <w:kern w:val="0"/>
              </w:rPr>
            </w:pPr>
            <w:r>
              <w:rPr>
                <w:rFonts w:hint="eastAsia" w:ascii="宋体" w:hAnsi="宋体"/>
                <w:color w:val="000000"/>
                <w:kern w:val="0"/>
              </w:rPr>
              <w:t>静态拉伸体操</w:t>
            </w:r>
          </w:p>
        </w:tc>
        <w:tc>
          <w:tcPr>
            <w:tcW w:w="1560" w:type="dxa"/>
            <w:vAlign w:val="center"/>
          </w:tcPr>
          <w:p w14:paraId="24BB256B">
            <w:pPr>
              <w:widowControl/>
              <w:spacing w:line="240" w:lineRule="auto"/>
              <w:jc w:val="center"/>
              <w:rPr>
                <w:rFonts w:ascii="宋体" w:hAnsi="宋体"/>
                <w:color w:val="000000"/>
                <w:kern w:val="0"/>
              </w:rPr>
            </w:pPr>
            <w:r>
              <w:rPr>
                <w:rFonts w:hint="eastAsia" w:ascii="宋体" w:hAnsi="宋体"/>
                <w:color w:val="000000"/>
                <w:kern w:val="0"/>
              </w:rPr>
              <w:t>3</w:t>
            </w:r>
          </w:p>
        </w:tc>
        <w:tc>
          <w:tcPr>
            <w:tcW w:w="4394" w:type="dxa"/>
            <w:vAlign w:val="center"/>
          </w:tcPr>
          <w:p w14:paraId="3A973EF5">
            <w:pPr>
              <w:spacing w:line="240" w:lineRule="auto"/>
              <w:jc w:val="center"/>
              <w:rPr>
                <w:rFonts w:ascii="宋体" w:hAnsi="宋体"/>
              </w:rPr>
            </w:pPr>
            <w:r>
              <w:rPr>
                <w:rFonts w:hint="eastAsia" w:ascii="宋体" w:hAnsi="宋体"/>
                <w:color w:val="000000"/>
                <w:kern w:val="0"/>
              </w:rPr>
              <w:t>放松</w:t>
            </w:r>
          </w:p>
        </w:tc>
      </w:tr>
      <w:tr w14:paraId="30B8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42" w:type="dxa"/>
            <w:vAlign w:val="center"/>
          </w:tcPr>
          <w:p w14:paraId="400C110F">
            <w:pPr>
              <w:spacing w:line="240" w:lineRule="auto"/>
              <w:jc w:val="center"/>
              <w:rPr>
                <w:rFonts w:ascii="宋体" w:hAnsi="宋体"/>
              </w:rPr>
            </w:pPr>
            <w:r>
              <w:rPr>
                <w:rFonts w:hint="eastAsia" w:ascii="宋体" w:hAnsi="宋体"/>
              </w:rPr>
              <w:t>课堂总结</w:t>
            </w:r>
          </w:p>
        </w:tc>
        <w:tc>
          <w:tcPr>
            <w:tcW w:w="1701" w:type="dxa"/>
            <w:vAlign w:val="center"/>
          </w:tcPr>
          <w:p w14:paraId="29F745FD">
            <w:pPr>
              <w:spacing w:line="240" w:lineRule="auto"/>
              <w:jc w:val="center"/>
              <w:rPr>
                <w:rFonts w:ascii="宋体" w:hAnsi="宋体"/>
              </w:rPr>
            </w:pPr>
            <w:r>
              <w:rPr>
                <w:rFonts w:hint="eastAsia" w:ascii="宋体" w:hAnsi="宋体"/>
              </w:rPr>
              <w:t>总结、布置作业</w:t>
            </w:r>
          </w:p>
        </w:tc>
        <w:tc>
          <w:tcPr>
            <w:tcW w:w="1560" w:type="dxa"/>
            <w:vAlign w:val="center"/>
          </w:tcPr>
          <w:p w14:paraId="0E44D713">
            <w:pPr>
              <w:spacing w:line="240" w:lineRule="auto"/>
              <w:jc w:val="center"/>
              <w:rPr>
                <w:rFonts w:ascii="宋体" w:hAnsi="宋体"/>
              </w:rPr>
            </w:pPr>
            <w:r>
              <w:rPr>
                <w:rFonts w:hint="eastAsia" w:ascii="宋体" w:hAnsi="宋体"/>
              </w:rPr>
              <w:t>3</w:t>
            </w:r>
          </w:p>
        </w:tc>
        <w:tc>
          <w:tcPr>
            <w:tcW w:w="4394" w:type="dxa"/>
            <w:vAlign w:val="center"/>
          </w:tcPr>
          <w:p w14:paraId="01FBB76B">
            <w:pPr>
              <w:spacing w:line="240" w:lineRule="auto"/>
              <w:jc w:val="center"/>
              <w:rPr>
                <w:rFonts w:ascii="宋体" w:hAnsi="宋体"/>
              </w:rPr>
            </w:pPr>
            <w:r>
              <w:rPr>
                <w:rFonts w:hint="eastAsia" w:ascii="宋体" w:hAnsi="宋体"/>
              </w:rPr>
              <w:t>回顾本课内容，督促回家后训练</w:t>
            </w:r>
          </w:p>
        </w:tc>
      </w:tr>
    </w:tbl>
    <w:p w14:paraId="243919A4">
      <w:pPr>
        <w:tabs>
          <w:tab w:val="left" w:pos="420"/>
          <w:tab w:val="left" w:pos="840"/>
        </w:tabs>
        <w:spacing w:before="70" w:after="120"/>
        <w:jc w:val="center"/>
        <w:rPr>
          <w:rFonts w:ascii="黑体" w:eastAsia="黑体"/>
        </w:rPr>
      </w:pPr>
    </w:p>
    <w:p w14:paraId="3D996AE4">
      <w:pPr>
        <w:spacing w:before="10" w:after="120"/>
        <w:rPr>
          <w:rFonts w:ascii="黑体"/>
        </w:rPr>
      </w:pPr>
    </w:p>
    <w:p w14:paraId="41A67D27">
      <w:pPr>
        <w:autoSpaceDE w:val="0"/>
        <w:autoSpaceDN w:val="0"/>
        <w:rPr>
          <w:rFonts w:ascii="宋体" w:hAnsi="Times New Roman"/>
        </w:rPr>
      </w:pPr>
    </w:p>
    <w:p w14:paraId="2B1C1038">
      <w:pPr>
        <w:autoSpaceDE w:val="0"/>
        <w:autoSpaceDN w:val="0"/>
        <w:rPr>
          <w:rFonts w:ascii="宋体" w:hAnsi="Times New Roman"/>
        </w:rPr>
      </w:pPr>
    </w:p>
    <w:p w14:paraId="6EA70005">
      <w:pPr>
        <w:autoSpaceDE w:val="0"/>
        <w:autoSpaceDN w:val="0"/>
        <w:rPr>
          <w:rFonts w:ascii="宋体" w:hAnsi="Times New Roman"/>
        </w:rPr>
      </w:pPr>
    </w:p>
    <w:p w14:paraId="17B8AB31">
      <w:pPr>
        <w:autoSpaceDE w:val="0"/>
        <w:autoSpaceDN w:val="0"/>
        <w:rPr>
          <w:rFonts w:ascii="宋体" w:hAnsi="Times New Roman"/>
        </w:rPr>
      </w:pPr>
    </w:p>
    <w:p w14:paraId="228C3585">
      <w:pPr>
        <w:autoSpaceDE w:val="0"/>
        <w:autoSpaceDN w:val="0"/>
        <w:rPr>
          <w:rFonts w:ascii="宋体" w:hAnsi="Times New Roman"/>
        </w:rPr>
      </w:pPr>
    </w:p>
    <w:p w14:paraId="77EDE410">
      <w:pPr>
        <w:autoSpaceDE w:val="0"/>
        <w:autoSpaceDN w:val="0"/>
        <w:rPr>
          <w:rFonts w:ascii="宋体" w:hAnsi="Times New Roman"/>
        </w:rPr>
      </w:pPr>
    </w:p>
    <w:p w14:paraId="7C533537">
      <w:pPr>
        <w:autoSpaceDE w:val="0"/>
        <w:autoSpaceDN w:val="0"/>
        <w:rPr>
          <w:rFonts w:ascii="宋体" w:hAnsi="Times New Roman"/>
        </w:rPr>
      </w:pPr>
    </w:p>
    <w:p w14:paraId="1F2D857B">
      <w:pPr>
        <w:autoSpaceDE w:val="0"/>
        <w:autoSpaceDN w:val="0"/>
        <w:rPr>
          <w:rFonts w:ascii="宋体" w:hAnsi="Times New Roman"/>
        </w:rPr>
      </w:pPr>
    </w:p>
    <w:p w14:paraId="306674F5">
      <w:pPr>
        <w:autoSpaceDE w:val="0"/>
        <w:autoSpaceDN w:val="0"/>
        <w:rPr>
          <w:rFonts w:ascii="宋体" w:hAnsi="Times New Roman"/>
        </w:rPr>
      </w:pPr>
    </w:p>
    <w:p w14:paraId="65A1BA76">
      <w:pPr>
        <w:autoSpaceDE w:val="0"/>
        <w:autoSpaceDN w:val="0"/>
        <w:rPr>
          <w:rFonts w:ascii="宋体" w:hAnsi="Times New Roman"/>
        </w:rPr>
      </w:pPr>
    </w:p>
    <w:p w14:paraId="087B2A72">
      <w:pPr>
        <w:autoSpaceDE w:val="0"/>
        <w:autoSpaceDN w:val="0"/>
        <w:rPr>
          <w:rFonts w:ascii="宋体" w:hAnsi="Times New Roman"/>
        </w:rPr>
      </w:pPr>
    </w:p>
    <w:p w14:paraId="3B63566A">
      <w:pPr>
        <w:spacing w:before="312" w:beforeLines="100" w:after="312" w:afterLines="100" w:line="240" w:lineRule="auto"/>
        <w:jc w:val="center"/>
        <w:outlineLvl w:val="1"/>
        <w:rPr>
          <w:rFonts w:ascii="黑体" w:hAnsi="Times New Roman" w:eastAsia="黑体"/>
        </w:rPr>
      </w:pPr>
      <w:bookmarkStart w:id="197" w:name="_Toc197467641"/>
    </w:p>
    <w:p w14:paraId="613AF3CA">
      <w:pPr>
        <w:spacing w:before="312" w:beforeLines="100" w:after="312" w:afterLines="100" w:line="240" w:lineRule="auto"/>
        <w:jc w:val="center"/>
        <w:outlineLvl w:val="1"/>
        <w:rPr>
          <w:rFonts w:ascii="黑体" w:hAnsi="Times New Roman" w:eastAsia="黑体"/>
        </w:rPr>
      </w:pPr>
      <w:r>
        <w:rPr>
          <w:rFonts w:hint="eastAsia" w:ascii="黑体" w:hAnsi="Times New Roman" w:eastAsia="黑体"/>
        </w:rPr>
        <w:t>附</w:t>
      </w:r>
      <w:r>
        <w:rPr>
          <w:rFonts w:hint="eastAsia" w:ascii="黑体" w:hAnsi="Times New Roman" w:eastAsia="黑体"/>
        </w:rPr>
        <w:tab/>
      </w:r>
      <w:r>
        <w:rPr>
          <w:rFonts w:hint="eastAsia" w:ascii="黑体" w:hAnsi="Times New Roman" w:eastAsia="黑体"/>
        </w:rPr>
        <w:t>录</w:t>
      </w:r>
      <w:r>
        <w:rPr>
          <w:rFonts w:hint="eastAsia" w:ascii="黑体" w:hAnsi="Times New Roman" w:eastAsia="黑体"/>
        </w:rPr>
        <w:tab/>
      </w:r>
      <w:r>
        <w:rPr>
          <w:rFonts w:hint="eastAsia" w:ascii="黑体" w:hAnsi="Times New Roman" w:eastAsia="黑体"/>
        </w:rPr>
        <w:t>G</w:t>
      </w:r>
      <w:bookmarkEnd w:id="197"/>
    </w:p>
    <w:p w14:paraId="2DA77AD4">
      <w:pPr>
        <w:spacing w:before="312" w:beforeLines="100" w:after="312" w:afterLines="100" w:line="240" w:lineRule="auto"/>
        <w:jc w:val="center"/>
        <w:outlineLvl w:val="1"/>
        <w:rPr>
          <w:rFonts w:ascii="黑体" w:hAnsi="Times New Roman" w:eastAsia="黑体"/>
        </w:rPr>
      </w:pPr>
      <w:bookmarkStart w:id="198" w:name="_Toc221"/>
      <w:bookmarkStart w:id="199" w:name="_Toc197467642"/>
      <w:r>
        <w:rPr>
          <w:rFonts w:hint="eastAsia" w:ascii="黑体" w:hAnsi="Times New Roman" w:eastAsia="黑体"/>
        </w:rPr>
        <w:t>（规范性）</w:t>
      </w:r>
      <w:bookmarkEnd w:id="198"/>
      <w:bookmarkEnd w:id="199"/>
      <w:r>
        <w:rPr>
          <w:rFonts w:hint="eastAsia" w:ascii="黑体" w:hAnsi="Times New Roman" w:eastAsia="黑体"/>
        </w:rPr>
        <w:t xml:space="preserve"> </w:t>
      </w:r>
    </w:p>
    <w:p w14:paraId="0D1FE6D1">
      <w:pPr>
        <w:spacing w:before="312" w:beforeLines="100" w:after="312" w:afterLines="100" w:line="240" w:lineRule="auto"/>
        <w:jc w:val="center"/>
        <w:outlineLvl w:val="1"/>
        <w:rPr>
          <w:rFonts w:ascii="黑体" w:hAnsi="Times New Roman" w:eastAsia="黑体"/>
        </w:rPr>
      </w:pPr>
      <w:bookmarkStart w:id="200" w:name="_Toc26141"/>
      <w:bookmarkStart w:id="201" w:name="_Toc197467643"/>
      <w:r>
        <w:rPr>
          <w:rFonts w:hint="eastAsia" w:ascii="黑体" w:hAnsi="Times New Roman" w:eastAsia="黑体"/>
        </w:rPr>
        <w:t>预防干预服务课程实施情况记录表</w:t>
      </w:r>
      <w:bookmarkEnd w:id="200"/>
      <w:bookmarkEnd w:id="201"/>
    </w:p>
    <w:p w14:paraId="1BE6A490">
      <w:pPr>
        <w:spacing w:before="312" w:beforeLines="100" w:after="312" w:afterLines="100" w:line="240" w:lineRule="auto"/>
        <w:jc w:val="center"/>
        <w:outlineLvl w:val="1"/>
        <w:rPr>
          <w:rFonts w:ascii="黑体" w:hAnsi="Times New Roman" w:eastAsia="黑体"/>
        </w:rPr>
      </w:pPr>
      <w:bookmarkStart w:id="202" w:name="_Toc30848"/>
      <w:bookmarkStart w:id="203" w:name="_Toc17284"/>
      <w:bookmarkStart w:id="204" w:name="_Toc197467644"/>
      <w:r>
        <w:rPr>
          <w:rFonts w:hint="eastAsia" w:ascii="黑体" w:hAnsi="Times New Roman" w:eastAsia="黑体"/>
        </w:rPr>
        <w:t>表G  预防干预服务课程实施情况记录表</w:t>
      </w:r>
      <w:bookmarkEnd w:id="202"/>
      <w:bookmarkEnd w:id="203"/>
      <w:bookmarkEnd w:id="20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966"/>
        <w:gridCol w:w="1559"/>
        <w:gridCol w:w="1663"/>
        <w:gridCol w:w="1274"/>
        <w:gridCol w:w="1508"/>
      </w:tblGrid>
      <w:tr w14:paraId="49FF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7A43EA79">
            <w:pPr>
              <w:widowControl/>
              <w:spacing w:line="590" w:lineRule="exact"/>
              <w:jc w:val="center"/>
              <w:rPr>
                <w:rFonts w:ascii="宋体" w:hAnsi="宋体" w:cs="仿宋"/>
                <w:kern w:val="0"/>
              </w:rPr>
            </w:pPr>
            <w:r>
              <w:rPr>
                <w:rFonts w:hint="eastAsia" w:ascii="宋体" w:hAnsi="宋体" w:cs="仿宋"/>
                <w:kern w:val="0"/>
              </w:rPr>
              <w:t>班级名称</w:t>
            </w:r>
          </w:p>
        </w:tc>
        <w:tc>
          <w:tcPr>
            <w:tcW w:w="6970" w:type="dxa"/>
            <w:gridSpan w:val="5"/>
          </w:tcPr>
          <w:p w14:paraId="1A870CB6">
            <w:pPr>
              <w:widowControl/>
              <w:spacing w:line="590" w:lineRule="exact"/>
              <w:jc w:val="center"/>
              <w:rPr>
                <w:rFonts w:ascii="宋体" w:hAnsi="宋体" w:cs="仿宋"/>
                <w:kern w:val="0"/>
              </w:rPr>
            </w:pPr>
          </w:p>
        </w:tc>
      </w:tr>
      <w:tr w14:paraId="05C6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63277E07">
            <w:pPr>
              <w:widowControl/>
              <w:spacing w:line="590" w:lineRule="exact"/>
              <w:jc w:val="center"/>
              <w:rPr>
                <w:rFonts w:ascii="宋体" w:hAnsi="宋体" w:cs="仿宋"/>
                <w:kern w:val="0"/>
              </w:rPr>
            </w:pPr>
            <w:r>
              <w:rPr>
                <w:rFonts w:hint="eastAsia" w:ascii="宋体" w:hAnsi="宋体" w:cs="仿宋"/>
                <w:kern w:val="0"/>
              </w:rPr>
              <w:t>负责人</w:t>
            </w:r>
          </w:p>
        </w:tc>
        <w:tc>
          <w:tcPr>
            <w:tcW w:w="6970" w:type="dxa"/>
            <w:gridSpan w:val="5"/>
          </w:tcPr>
          <w:p w14:paraId="7D1ABCB7">
            <w:pPr>
              <w:widowControl/>
              <w:spacing w:line="590" w:lineRule="exact"/>
              <w:jc w:val="center"/>
              <w:rPr>
                <w:rFonts w:ascii="宋体" w:hAnsi="宋体" w:cs="仿宋"/>
                <w:kern w:val="0"/>
              </w:rPr>
            </w:pPr>
          </w:p>
        </w:tc>
      </w:tr>
      <w:tr w14:paraId="10AD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301E6BFC">
            <w:pPr>
              <w:widowControl/>
              <w:spacing w:line="590" w:lineRule="exact"/>
              <w:jc w:val="center"/>
              <w:rPr>
                <w:rFonts w:ascii="宋体" w:hAnsi="宋体" w:cs="仿宋"/>
                <w:kern w:val="0"/>
              </w:rPr>
            </w:pPr>
            <w:r>
              <w:rPr>
                <w:rFonts w:hint="eastAsia" w:ascii="宋体" w:hAnsi="宋体" w:cs="仿宋"/>
                <w:kern w:val="0"/>
              </w:rPr>
              <w:t>开班地址</w:t>
            </w:r>
          </w:p>
        </w:tc>
        <w:tc>
          <w:tcPr>
            <w:tcW w:w="6970" w:type="dxa"/>
            <w:gridSpan w:val="5"/>
          </w:tcPr>
          <w:p w14:paraId="1A2175B8">
            <w:pPr>
              <w:widowControl/>
              <w:spacing w:line="590" w:lineRule="exact"/>
              <w:jc w:val="center"/>
              <w:rPr>
                <w:rFonts w:ascii="宋体" w:hAnsi="宋体" w:cs="仿宋"/>
                <w:kern w:val="0"/>
              </w:rPr>
            </w:pPr>
          </w:p>
        </w:tc>
      </w:tr>
      <w:tr w14:paraId="26AB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79567D55">
            <w:pPr>
              <w:widowControl/>
              <w:spacing w:line="590" w:lineRule="exact"/>
              <w:jc w:val="center"/>
              <w:rPr>
                <w:rFonts w:ascii="宋体" w:hAnsi="宋体" w:cs="仿宋"/>
                <w:kern w:val="0"/>
              </w:rPr>
            </w:pPr>
            <w:r>
              <w:rPr>
                <w:rFonts w:hint="eastAsia" w:ascii="宋体" w:hAnsi="宋体" w:cs="仿宋"/>
                <w:kern w:val="0"/>
              </w:rPr>
              <w:t>开班日期</w:t>
            </w:r>
          </w:p>
        </w:tc>
        <w:tc>
          <w:tcPr>
            <w:tcW w:w="6970" w:type="dxa"/>
            <w:gridSpan w:val="5"/>
          </w:tcPr>
          <w:p w14:paraId="06131F7E">
            <w:pPr>
              <w:widowControl/>
              <w:spacing w:line="590" w:lineRule="exact"/>
              <w:jc w:val="center"/>
              <w:rPr>
                <w:rFonts w:ascii="宋体" w:hAnsi="宋体" w:cs="仿宋"/>
                <w:kern w:val="0"/>
              </w:rPr>
            </w:pPr>
          </w:p>
        </w:tc>
      </w:tr>
      <w:tr w14:paraId="1BA5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28746DDB">
            <w:pPr>
              <w:widowControl/>
              <w:spacing w:line="590" w:lineRule="exact"/>
              <w:jc w:val="center"/>
              <w:rPr>
                <w:rFonts w:ascii="宋体" w:hAnsi="宋体" w:cs="仿宋"/>
                <w:kern w:val="0"/>
              </w:rPr>
            </w:pPr>
            <w:r>
              <w:rPr>
                <w:rFonts w:hint="eastAsia" w:ascii="宋体" w:hAnsi="宋体" w:cs="仿宋"/>
                <w:kern w:val="0"/>
              </w:rPr>
              <w:t>干预课程</w:t>
            </w:r>
          </w:p>
        </w:tc>
        <w:tc>
          <w:tcPr>
            <w:tcW w:w="966" w:type="dxa"/>
          </w:tcPr>
          <w:p w14:paraId="15A73A0F">
            <w:pPr>
              <w:widowControl/>
              <w:spacing w:line="590" w:lineRule="exact"/>
              <w:jc w:val="center"/>
              <w:rPr>
                <w:rFonts w:ascii="宋体" w:hAnsi="宋体" w:cs="仿宋"/>
                <w:kern w:val="0"/>
              </w:rPr>
            </w:pPr>
            <w:r>
              <w:rPr>
                <w:rFonts w:hint="eastAsia" w:ascii="宋体" w:hAnsi="宋体" w:cs="仿宋"/>
                <w:kern w:val="0"/>
              </w:rPr>
              <w:t>干预日期</w:t>
            </w:r>
          </w:p>
        </w:tc>
        <w:tc>
          <w:tcPr>
            <w:tcW w:w="1559" w:type="dxa"/>
            <w:noWrap/>
          </w:tcPr>
          <w:p w14:paraId="4B6B2093">
            <w:pPr>
              <w:widowControl/>
              <w:spacing w:line="590" w:lineRule="exact"/>
              <w:jc w:val="center"/>
              <w:rPr>
                <w:rFonts w:ascii="宋体" w:hAnsi="宋体" w:cs="仿宋"/>
                <w:kern w:val="0"/>
              </w:rPr>
            </w:pPr>
            <w:r>
              <w:rPr>
                <w:rFonts w:hint="eastAsia" w:ascii="宋体" w:hAnsi="宋体" w:cs="仿宋"/>
                <w:kern w:val="0"/>
              </w:rPr>
              <w:t>干预时间</w:t>
            </w:r>
          </w:p>
        </w:tc>
        <w:tc>
          <w:tcPr>
            <w:tcW w:w="1663" w:type="dxa"/>
            <w:noWrap/>
          </w:tcPr>
          <w:p w14:paraId="67CD7A0C">
            <w:pPr>
              <w:widowControl/>
              <w:spacing w:line="590" w:lineRule="exact"/>
              <w:jc w:val="center"/>
              <w:rPr>
                <w:rFonts w:ascii="宋体" w:hAnsi="宋体" w:cs="仿宋"/>
                <w:kern w:val="0"/>
              </w:rPr>
            </w:pPr>
            <w:r>
              <w:rPr>
                <w:rFonts w:hint="eastAsia" w:ascii="宋体" w:hAnsi="宋体" w:cs="仿宋"/>
                <w:kern w:val="0"/>
              </w:rPr>
              <w:t>上课地点</w:t>
            </w:r>
          </w:p>
        </w:tc>
        <w:tc>
          <w:tcPr>
            <w:tcW w:w="1274" w:type="dxa"/>
            <w:noWrap/>
          </w:tcPr>
          <w:p w14:paraId="50D0059C">
            <w:pPr>
              <w:widowControl/>
              <w:spacing w:line="590" w:lineRule="exact"/>
              <w:jc w:val="center"/>
              <w:rPr>
                <w:rFonts w:ascii="宋体" w:hAnsi="宋体" w:cs="仿宋"/>
                <w:kern w:val="0"/>
              </w:rPr>
            </w:pPr>
            <w:r>
              <w:rPr>
                <w:rFonts w:hint="eastAsia" w:ascii="宋体" w:hAnsi="宋体" w:cs="仿宋"/>
                <w:kern w:val="0"/>
              </w:rPr>
              <w:t>指导员</w:t>
            </w:r>
          </w:p>
        </w:tc>
        <w:tc>
          <w:tcPr>
            <w:tcW w:w="1508" w:type="dxa"/>
            <w:noWrap/>
          </w:tcPr>
          <w:p w14:paraId="5774170C">
            <w:pPr>
              <w:widowControl/>
              <w:spacing w:line="590" w:lineRule="exact"/>
              <w:jc w:val="center"/>
              <w:rPr>
                <w:rFonts w:ascii="宋体" w:hAnsi="宋体" w:cs="仿宋"/>
                <w:kern w:val="0"/>
              </w:rPr>
            </w:pPr>
            <w:r>
              <w:rPr>
                <w:rFonts w:hint="eastAsia" w:ascii="宋体" w:hAnsi="宋体" w:cs="仿宋"/>
                <w:kern w:val="0"/>
              </w:rPr>
              <w:t>老人人数</w:t>
            </w:r>
          </w:p>
        </w:tc>
      </w:tr>
      <w:tr w14:paraId="5D29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288A00E5">
            <w:pPr>
              <w:widowControl/>
              <w:spacing w:line="590" w:lineRule="exact"/>
              <w:rPr>
                <w:rFonts w:ascii="宋体" w:hAnsi="宋体" w:cs="仿宋"/>
                <w:kern w:val="0"/>
              </w:rPr>
            </w:pPr>
          </w:p>
        </w:tc>
        <w:tc>
          <w:tcPr>
            <w:tcW w:w="966" w:type="dxa"/>
          </w:tcPr>
          <w:p w14:paraId="51510C62">
            <w:pPr>
              <w:widowControl/>
              <w:spacing w:line="590" w:lineRule="exact"/>
              <w:rPr>
                <w:rFonts w:ascii="宋体" w:hAnsi="宋体" w:cs="仿宋"/>
                <w:kern w:val="0"/>
              </w:rPr>
            </w:pPr>
          </w:p>
        </w:tc>
        <w:tc>
          <w:tcPr>
            <w:tcW w:w="1559" w:type="dxa"/>
            <w:noWrap/>
          </w:tcPr>
          <w:p w14:paraId="2D54F879">
            <w:pPr>
              <w:widowControl/>
              <w:spacing w:line="590" w:lineRule="exact"/>
              <w:rPr>
                <w:rFonts w:ascii="宋体" w:hAnsi="宋体" w:cs="仿宋"/>
                <w:kern w:val="0"/>
              </w:rPr>
            </w:pPr>
          </w:p>
        </w:tc>
        <w:tc>
          <w:tcPr>
            <w:tcW w:w="1663" w:type="dxa"/>
            <w:noWrap/>
          </w:tcPr>
          <w:p w14:paraId="2FCD10E0">
            <w:pPr>
              <w:widowControl/>
              <w:spacing w:line="590" w:lineRule="exact"/>
              <w:rPr>
                <w:rFonts w:ascii="宋体" w:hAnsi="宋体" w:cs="仿宋"/>
                <w:kern w:val="0"/>
              </w:rPr>
            </w:pPr>
          </w:p>
        </w:tc>
        <w:tc>
          <w:tcPr>
            <w:tcW w:w="1274" w:type="dxa"/>
            <w:noWrap/>
          </w:tcPr>
          <w:p w14:paraId="690D2FD3">
            <w:pPr>
              <w:widowControl/>
              <w:spacing w:line="590" w:lineRule="exact"/>
              <w:rPr>
                <w:rFonts w:ascii="宋体" w:hAnsi="宋体" w:cs="仿宋"/>
                <w:kern w:val="0"/>
              </w:rPr>
            </w:pPr>
          </w:p>
        </w:tc>
        <w:tc>
          <w:tcPr>
            <w:tcW w:w="1508" w:type="dxa"/>
            <w:noWrap/>
          </w:tcPr>
          <w:p w14:paraId="39F0924F">
            <w:pPr>
              <w:widowControl/>
              <w:spacing w:line="590" w:lineRule="exact"/>
              <w:rPr>
                <w:rFonts w:ascii="宋体" w:hAnsi="宋体" w:cs="仿宋"/>
                <w:kern w:val="0"/>
              </w:rPr>
            </w:pPr>
          </w:p>
        </w:tc>
      </w:tr>
      <w:tr w14:paraId="4471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26B7BCDB">
            <w:pPr>
              <w:widowControl/>
              <w:spacing w:line="590" w:lineRule="exact"/>
              <w:rPr>
                <w:rFonts w:ascii="宋体" w:hAnsi="宋体" w:cs="仿宋"/>
                <w:kern w:val="0"/>
              </w:rPr>
            </w:pPr>
          </w:p>
        </w:tc>
        <w:tc>
          <w:tcPr>
            <w:tcW w:w="966" w:type="dxa"/>
          </w:tcPr>
          <w:p w14:paraId="71D4E783">
            <w:pPr>
              <w:widowControl/>
              <w:spacing w:line="590" w:lineRule="exact"/>
              <w:rPr>
                <w:rFonts w:ascii="宋体" w:hAnsi="宋体" w:cs="仿宋"/>
                <w:kern w:val="0"/>
              </w:rPr>
            </w:pPr>
          </w:p>
        </w:tc>
        <w:tc>
          <w:tcPr>
            <w:tcW w:w="1559" w:type="dxa"/>
            <w:noWrap/>
          </w:tcPr>
          <w:p w14:paraId="0FC27126">
            <w:pPr>
              <w:widowControl/>
              <w:spacing w:line="590" w:lineRule="exact"/>
              <w:rPr>
                <w:rFonts w:ascii="宋体" w:hAnsi="宋体" w:cs="仿宋"/>
                <w:kern w:val="0"/>
              </w:rPr>
            </w:pPr>
          </w:p>
        </w:tc>
        <w:tc>
          <w:tcPr>
            <w:tcW w:w="1663" w:type="dxa"/>
            <w:noWrap/>
          </w:tcPr>
          <w:p w14:paraId="317B694A">
            <w:pPr>
              <w:widowControl/>
              <w:spacing w:line="590" w:lineRule="exact"/>
              <w:rPr>
                <w:rFonts w:ascii="宋体" w:hAnsi="宋体" w:cs="仿宋"/>
                <w:kern w:val="0"/>
              </w:rPr>
            </w:pPr>
          </w:p>
        </w:tc>
        <w:tc>
          <w:tcPr>
            <w:tcW w:w="1274" w:type="dxa"/>
            <w:noWrap/>
          </w:tcPr>
          <w:p w14:paraId="66831558">
            <w:pPr>
              <w:widowControl/>
              <w:spacing w:line="590" w:lineRule="exact"/>
              <w:rPr>
                <w:rFonts w:ascii="宋体" w:hAnsi="宋体" w:cs="仿宋"/>
                <w:kern w:val="0"/>
              </w:rPr>
            </w:pPr>
          </w:p>
        </w:tc>
        <w:tc>
          <w:tcPr>
            <w:tcW w:w="1508" w:type="dxa"/>
            <w:noWrap/>
          </w:tcPr>
          <w:p w14:paraId="4DD6CC86">
            <w:pPr>
              <w:widowControl/>
              <w:spacing w:line="590" w:lineRule="exact"/>
              <w:rPr>
                <w:rFonts w:ascii="宋体" w:hAnsi="宋体" w:cs="仿宋"/>
                <w:kern w:val="0"/>
              </w:rPr>
            </w:pPr>
          </w:p>
        </w:tc>
      </w:tr>
      <w:tr w14:paraId="4870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42B29F33">
            <w:pPr>
              <w:widowControl/>
              <w:spacing w:line="590" w:lineRule="exact"/>
              <w:rPr>
                <w:rFonts w:ascii="宋体" w:hAnsi="宋体" w:cs="仿宋"/>
                <w:kern w:val="0"/>
                <w:sz w:val="18"/>
                <w:szCs w:val="18"/>
              </w:rPr>
            </w:pPr>
          </w:p>
        </w:tc>
        <w:tc>
          <w:tcPr>
            <w:tcW w:w="966" w:type="dxa"/>
          </w:tcPr>
          <w:p w14:paraId="599244E3">
            <w:pPr>
              <w:widowControl/>
              <w:spacing w:line="590" w:lineRule="exact"/>
              <w:rPr>
                <w:rFonts w:ascii="宋体" w:hAnsi="宋体" w:cs="仿宋"/>
                <w:kern w:val="0"/>
                <w:sz w:val="18"/>
                <w:szCs w:val="18"/>
              </w:rPr>
            </w:pPr>
          </w:p>
        </w:tc>
        <w:tc>
          <w:tcPr>
            <w:tcW w:w="1559" w:type="dxa"/>
            <w:noWrap/>
          </w:tcPr>
          <w:p w14:paraId="5B699EBE">
            <w:pPr>
              <w:widowControl/>
              <w:spacing w:line="590" w:lineRule="exact"/>
              <w:rPr>
                <w:rFonts w:ascii="宋体" w:hAnsi="宋体" w:cs="仿宋"/>
                <w:kern w:val="0"/>
                <w:sz w:val="18"/>
                <w:szCs w:val="18"/>
              </w:rPr>
            </w:pPr>
          </w:p>
        </w:tc>
        <w:tc>
          <w:tcPr>
            <w:tcW w:w="1663" w:type="dxa"/>
            <w:noWrap/>
          </w:tcPr>
          <w:p w14:paraId="7DFBB689">
            <w:pPr>
              <w:widowControl/>
              <w:spacing w:line="590" w:lineRule="exact"/>
              <w:rPr>
                <w:rFonts w:ascii="宋体" w:hAnsi="宋体" w:cs="仿宋"/>
                <w:kern w:val="0"/>
                <w:sz w:val="18"/>
                <w:szCs w:val="18"/>
              </w:rPr>
            </w:pPr>
          </w:p>
        </w:tc>
        <w:tc>
          <w:tcPr>
            <w:tcW w:w="1274" w:type="dxa"/>
            <w:noWrap/>
          </w:tcPr>
          <w:p w14:paraId="3C96ABF7">
            <w:pPr>
              <w:widowControl/>
              <w:spacing w:line="590" w:lineRule="exact"/>
              <w:rPr>
                <w:rFonts w:ascii="宋体" w:hAnsi="宋体" w:cs="仿宋"/>
                <w:kern w:val="0"/>
                <w:sz w:val="18"/>
                <w:szCs w:val="18"/>
              </w:rPr>
            </w:pPr>
          </w:p>
        </w:tc>
        <w:tc>
          <w:tcPr>
            <w:tcW w:w="1508" w:type="dxa"/>
            <w:noWrap/>
          </w:tcPr>
          <w:p w14:paraId="7B5008DB">
            <w:pPr>
              <w:widowControl/>
              <w:spacing w:line="590" w:lineRule="exact"/>
              <w:rPr>
                <w:rFonts w:ascii="宋体" w:hAnsi="宋体" w:cs="仿宋"/>
                <w:kern w:val="0"/>
                <w:sz w:val="18"/>
                <w:szCs w:val="18"/>
              </w:rPr>
            </w:pPr>
          </w:p>
        </w:tc>
      </w:tr>
      <w:tr w14:paraId="06E2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25237BBA">
            <w:pPr>
              <w:widowControl/>
              <w:spacing w:line="590" w:lineRule="exact"/>
              <w:rPr>
                <w:rFonts w:ascii="宋体" w:hAnsi="宋体" w:cs="仿宋"/>
                <w:kern w:val="0"/>
                <w:sz w:val="18"/>
                <w:szCs w:val="18"/>
              </w:rPr>
            </w:pPr>
          </w:p>
        </w:tc>
        <w:tc>
          <w:tcPr>
            <w:tcW w:w="966" w:type="dxa"/>
          </w:tcPr>
          <w:p w14:paraId="5D4E5B72">
            <w:pPr>
              <w:widowControl/>
              <w:spacing w:line="590" w:lineRule="exact"/>
              <w:rPr>
                <w:rFonts w:ascii="宋体" w:hAnsi="宋体" w:cs="仿宋"/>
                <w:kern w:val="0"/>
                <w:sz w:val="18"/>
                <w:szCs w:val="18"/>
              </w:rPr>
            </w:pPr>
          </w:p>
        </w:tc>
        <w:tc>
          <w:tcPr>
            <w:tcW w:w="1559" w:type="dxa"/>
            <w:noWrap/>
          </w:tcPr>
          <w:p w14:paraId="22170C31">
            <w:pPr>
              <w:widowControl/>
              <w:spacing w:line="590" w:lineRule="exact"/>
              <w:rPr>
                <w:rFonts w:ascii="宋体" w:hAnsi="宋体" w:cs="仿宋"/>
                <w:kern w:val="0"/>
                <w:sz w:val="18"/>
                <w:szCs w:val="18"/>
              </w:rPr>
            </w:pPr>
          </w:p>
        </w:tc>
        <w:tc>
          <w:tcPr>
            <w:tcW w:w="1663" w:type="dxa"/>
            <w:noWrap/>
          </w:tcPr>
          <w:p w14:paraId="693B7D3A">
            <w:pPr>
              <w:widowControl/>
              <w:spacing w:line="590" w:lineRule="exact"/>
              <w:rPr>
                <w:rFonts w:ascii="宋体" w:hAnsi="宋体" w:cs="仿宋"/>
                <w:kern w:val="0"/>
                <w:sz w:val="18"/>
                <w:szCs w:val="18"/>
              </w:rPr>
            </w:pPr>
          </w:p>
        </w:tc>
        <w:tc>
          <w:tcPr>
            <w:tcW w:w="1274" w:type="dxa"/>
            <w:noWrap/>
          </w:tcPr>
          <w:p w14:paraId="2A401A93">
            <w:pPr>
              <w:widowControl/>
              <w:spacing w:line="590" w:lineRule="exact"/>
              <w:rPr>
                <w:rFonts w:ascii="宋体" w:hAnsi="宋体" w:cs="仿宋"/>
                <w:kern w:val="0"/>
                <w:sz w:val="18"/>
                <w:szCs w:val="18"/>
              </w:rPr>
            </w:pPr>
          </w:p>
        </w:tc>
        <w:tc>
          <w:tcPr>
            <w:tcW w:w="1508" w:type="dxa"/>
            <w:noWrap/>
          </w:tcPr>
          <w:p w14:paraId="78484095">
            <w:pPr>
              <w:widowControl/>
              <w:spacing w:line="590" w:lineRule="exact"/>
              <w:rPr>
                <w:rFonts w:ascii="宋体" w:hAnsi="宋体" w:cs="仿宋"/>
                <w:kern w:val="0"/>
                <w:sz w:val="18"/>
                <w:szCs w:val="18"/>
              </w:rPr>
            </w:pPr>
          </w:p>
        </w:tc>
      </w:tr>
      <w:tr w14:paraId="5856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3AD7AFDB">
            <w:pPr>
              <w:widowControl/>
              <w:spacing w:line="590" w:lineRule="exact"/>
              <w:rPr>
                <w:rFonts w:ascii="仿宋" w:hAnsi="仿宋" w:eastAsia="仿宋" w:cs="仿宋"/>
                <w:kern w:val="0"/>
                <w:sz w:val="18"/>
                <w:szCs w:val="18"/>
              </w:rPr>
            </w:pPr>
          </w:p>
        </w:tc>
        <w:tc>
          <w:tcPr>
            <w:tcW w:w="966" w:type="dxa"/>
          </w:tcPr>
          <w:p w14:paraId="7F822930">
            <w:pPr>
              <w:widowControl/>
              <w:spacing w:line="590" w:lineRule="exact"/>
              <w:rPr>
                <w:rFonts w:ascii="仿宋" w:hAnsi="仿宋" w:eastAsia="仿宋" w:cs="仿宋"/>
                <w:kern w:val="0"/>
                <w:sz w:val="18"/>
                <w:szCs w:val="18"/>
              </w:rPr>
            </w:pPr>
          </w:p>
        </w:tc>
        <w:tc>
          <w:tcPr>
            <w:tcW w:w="1559" w:type="dxa"/>
            <w:noWrap/>
          </w:tcPr>
          <w:p w14:paraId="3F732553">
            <w:pPr>
              <w:widowControl/>
              <w:spacing w:line="590" w:lineRule="exact"/>
              <w:rPr>
                <w:rFonts w:ascii="仿宋" w:hAnsi="仿宋" w:eastAsia="仿宋" w:cs="仿宋"/>
                <w:kern w:val="0"/>
                <w:sz w:val="18"/>
                <w:szCs w:val="18"/>
              </w:rPr>
            </w:pPr>
          </w:p>
        </w:tc>
        <w:tc>
          <w:tcPr>
            <w:tcW w:w="1663" w:type="dxa"/>
            <w:noWrap/>
          </w:tcPr>
          <w:p w14:paraId="3F6BC9FA">
            <w:pPr>
              <w:widowControl/>
              <w:spacing w:line="590" w:lineRule="exact"/>
              <w:rPr>
                <w:rFonts w:ascii="仿宋" w:hAnsi="仿宋" w:eastAsia="仿宋" w:cs="仿宋"/>
                <w:kern w:val="0"/>
                <w:sz w:val="18"/>
                <w:szCs w:val="18"/>
              </w:rPr>
            </w:pPr>
          </w:p>
        </w:tc>
        <w:tc>
          <w:tcPr>
            <w:tcW w:w="1274" w:type="dxa"/>
            <w:noWrap/>
          </w:tcPr>
          <w:p w14:paraId="25305A15">
            <w:pPr>
              <w:widowControl/>
              <w:spacing w:line="590" w:lineRule="exact"/>
              <w:rPr>
                <w:rFonts w:ascii="仿宋" w:hAnsi="仿宋" w:eastAsia="仿宋" w:cs="仿宋"/>
                <w:kern w:val="0"/>
                <w:sz w:val="18"/>
                <w:szCs w:val="18"/>
              </w:rPr>
            </w:pPr>
          </w:p>
        </w:tc>
        <w:tc>
          <w:tcPr>
            <w:tcW w:w="1508" w:type="dxa"/>
            <w:noWrap/>
          </w:tcPr>
          <w:p w14:paraId="4AFC9E70">
            <w:pPr>
              <w:widowControl/>
              <w:spacing w:line="590" w:lineRule="exact"/>
              <w:rPr>
                <w:rFonts w:ascii="仿宋" w:hAnsi="仿宋" w:eastAsia="仿宋" w:cs="仿宋"/>
                <w:kern w:val="0"/>
                <w:sz w:val="18"/>
                <w:szCs w:val="18"/>
              </w:rPr>
            </w:pPr>
          </w:p>
        </w:tc>
      </w:tr>
      <w:tr w14:paraId="5B3F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1BEC6BDE">
            <w:pPr>
              <w:widowControl/>
              <w:spacing w:line="590" w:lineRule="exact"/>
              <w:rPr>
                <w:rFonts w:ascii="仿宋" w:hAnsi="仿宋" w:eastAsia="仿宋" w:cs="仿宋"/>
                <w:kern w:val="0"/>
                <w:sz w:val="18"/>
                <w:szCs w:val="18"/>
              </w:rPr>
            </w:pPr>
          </w:p>
        </w:tc>
        <w:tc>
          <w:tcPr>
            <w:tcW w:w="966" w:type="dxa"/>
          </w:tcPr>
          <w:p w14:paraId="57F2DF71">
            <w:pPr>
              <w:widowControl/>
              <w:spacing w:line="590" w:lineRule="exact"/>
              <w:rPr>
                <w:rFonts w:ascii="仿宋" w:hAnsi="仿宋" w:eastAsia="仿宋" w:cs="仿宋"/>
                <w:kern w:val="0"/>
                <w:sz w:val="18"/>
                <w:szCs w:val="18"/>
              </w:rPr>
            </w:pPr>
          </w:p>
        </w:tc>
        <w:tc>
          <w:tcPr>
            <w:tcW w:w="1559" w:type="dxa"/>
            <w:noWrap/>
          </w:tcPr>
          <w:p w14:paraId="1B72C9F2">
            <w:pPr>
              <w:widowControl/>
              <w:spacing w:line="590" w:lineRule="exact"/>
              <w:rPr>
                <w:rFonts w:ascii="仿宋" w:hAnsi="仿宋" w:eastAsia="仿宋" w:cs="仿宋"/>
                <w:kern w:val="0"/>
                <w:sz w:val="18"/>
                <w:szCs w:val="18"/>
              </w:rPr>
            </w:pPr>
          </w:p>
        </w:tc>
        <w:tc>
          <w:tcPr>
            <w:tcW w:w="1663" w:type="dxa"/>
            <w:noWrap/>
          </w:tcPr>
          <w:p w14:paraId="1DB9FEDD">
            <w:pPr>
              <w:widowControl/>
              <w:spacing w:line="590" w:lineRule="exact"/>
              <w:rPr>
                <w:rFonts w:ascii="仿宋" w:hAnsi="仿宋" w:eastAsia="仿宋" w:cs="仿宋"/>
                <w:kern w:val="0"/>
                <w:sz w:val="18"/>
                <w:szCs w:val="18"/>
              </w:rPr>
            </w:pPr>
          </w:p>
        </w:tc>
        <w:tc>
          <w:tcPr>
            <w:tcW w:w="1274" w:type="dxa"/>
            <w:noWrap/>
          </w:tcPr>
          <w:p w14:paraId="037335BC">
            <w:pPr>
              <w:widowControl/>
              <w:spacing w:line="590" w:lineRule="exact"/>
              <w:rPr>
                <w:rFonts w:ascii="仿宋" w:hAnsi="仿宋" w:eastAsia="仿宋" w:cs="仿宋"/>
                <w:kern w:val="0"/>
                <w:sz w:val="18"/>
                <w:szCs w:val="18"/>
              </w:rPr>
            </w:pPr>
          </w:p>
        </w:tc>
        <w:tc>
          <w:tcPr>
            <w:tcW w:w="1508" w:type="dxa"/>
            <w:noWrap/>
          </w:tcPr>
          <w:p w14:paraId="75E131C7">
            <w:pPr>
              <w:widowControl/>
              <w:spacing w:line="590" w:lineRule="exact"/>
              <w:rPr>
                <w:rFonts w:ascii="仿宋" w:hAnsi="仿宋" w:eastAsia="仿宋" w:cs="仿宋"/>
                <w:kern w:val="0"/>
                <w:sz w:val="18"/>
                <w:szCs w:val="18"/>
              </w:rPr>
            </w:pPr>
          </w:p>
        </w:tc>
      </w:tr>
      <w:tr w14:paraId="7891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32F35B97">
            <w:pPr>
              <w:widowControl/>
              <w:spacing w:line="590" w:lineRule="exact"/>
              <w:rPr>
                <w:rFonts w:ascii="仿宋" w:hAnsi="仿宋" w:eastAsia="仿宋" w:cs="仿宋"/>
                <w:kern w:val="0"/>
                <w:sz w:val="18"/>
                <w:szCs w:val="18"/>
              </w:rPr>
            </w:pPr>
          </w:p>
        </w:tc>
        <w:tc>
          <w:tcPr>
            <w:tcW w:w="966" w:type="dxa"/>
          </w:tcPr>
          <w:p w14:paraId="3D0D8D5E">
            <w:pPr>
              <w:widowControl/>
              <w:spacing w:line="590" w:lineRule="exact"/>
              <w:rPr>
                <w:rFonts w:ascii="仿宋" w:hAnsi="仿宋" w:eastAsia="仿宋" w:cs="仿宋"/>
                <w:kern w:val="0"/>
                <w:sz w:val="18"/>
                <w:szCs w:val="18"/>
              </w:rPr>
            </w:pPr>
          </w:p>
        </w:tc>
        <w:tc>
          <w:tcPr>
            <w:tcW w:w="1559" w:type="dxa"/>
            <w:noWrap/>
          </w:tcPr>
          <w:p w14:paraId="4BF51D00">
            <w:pPr>
              <w:widowControl/>
              <w:spacing w:line="590" w:lineRule="exact"/>
              <w:rPr>
                <w:rFonts w:ascii="仿宋" w:hAnsi="仿宋" w:eastAsia="仿宋" w:cs="仿宋"/>
                <w:kern w:val="0"/>
                <w:sz w:val="18"/>
                <w:szCs w:val="18"/>
              </w:rPr>
            </w:pPr>
          </w:p>
        </w:tc>
        <w:tc>
          <w:tcPr>
            <w:tcW w:w="1663" w:type="dxa"/>
            <w:noWrap/>
          </w:tcPr>
          <w:p w14:paraId="15665847">
            <w:pPr>
              <w:widowControl/>
              <w:spacing w:line="590" w:lineRule="exact"/>
              <w:rPr>
                <w:rFonts w:ascii="仿宋" w:hAnsi="仿宋" w:eastAsia="仿宋" w:cs="仿宋"/>
                <w:kern w:val="0"/>
                <w:sz w:val="18"/>
                <w:szCs w:val="18"/>
              </w:rPr>
            </w:pPr>
          </w:p>
        </w:tc>
        <w:tc>
          <w:tcPr>
            <w:tcW w:w="1274" w:type="dxa"/>
            <w:noWrap/>
          </w:tcPr>
          <w:p w14:paraId="12555604">
            <w:pPr>
              <w:widowControl/>
              <w:spacing w:line="590" w:lineRule="exact"/>
              <w:rPr>
                <w:rFonts w:ascii="仿宋" w:hAnsi="仿宋" w:eastAsia="仿宋" w:cs="仿宋"/>
                <w:kern w:val="0"/>
                <w:sz w:val="18"/>
                <w:szCs w:val="18"/>
              </w:rPr>
            </w:pPr>
          </w:p>
        </w:tc>
        <w:tc>
          <w:tcPr>
            <w:tcW w:w="1508" w:type="dxa"/>
            <w:noWrap/>
          </w:tcPr>
          <w:p w14:paraId="6ED19019">
            <w:pPr>
              <w:widowControl/>
              <w:spacing w:line="590" w:lineRule="exact"/>
              <w:rPr>
                <w:rFonts w:ascii="仿宋" w:hAnsi="仿宋" w:eastAsia="仿宋" w:cs="仿宋"/>
                <w:kern w:val="0"/>
                <w:sz w:val="18"/>
                <w:szCs w:val="18"/>
              </w:rPr>
            </w:pPr>
          </w:p>
        </w:tc>
      </w:tr>
      <w:tr w14:paraId="604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1278E246">
            <w:pPr>
              <w:widowControl/>
              <w:spacing w:line="590" w:lineRule="exact"/>
              <w:rPr>
                <w:rFonts w:ascii="仿宋" w:hAnsi="仿宋" w:eastAsia="仿宋" w:cs="仿宋"/>
                <w:kern w:val="0"/>
                <w:sz w:val="18"/>
                <w:szCs w:val="18"/>
              </w:rPr>
            </w:pPr>
          </w:p>
        </w:tc>
        <w:tc>
          <w:tcPr>
            <w:tcW w:w="966" w:type="dxa"/>
          </w:tcPr>
          <w:p w14:paraId="428D602F">
            <w:pPr>
              <w:widowControl/>
              <w:spacing w:line="590" w:lineRule="exact"/>
              <w:rPr>
                <w:rFonts w:ascii="仿宋" w:hAnsi="仿宋" w:eastAsia="仿宋" w:cs="仿宋"/>
                <w:kern w:val="0"/>
                <w:sz w:val="18"/>
                <w:szCs w:val="18"/>
              </w:rPr>
            </w:pPr>
          </w:p>
        </w:tc>
        <w:tc>
          <w:tcPr>
            <w:tcW w:w="1559" w:type="dxa"/>
            <w:noWrap/>
          </w:tcPr>
          <w:p w14:paraId="44AFD339">
            <w:pPr>
              <w:widowControl/>
              <w:spacing w:line="590" w:lineRule="exact"/>
              <w:rPr>
                <w:rFonts w:ascii="仿宋" w:hAnsi="仿宋" w:eastAsia="仿宋" w:cs="仿宋"/>
                <w:kern w:val="0"/>
                <w:sz w:val="18"/>
                <w:szCs w:val="18"/>
              </w:rPr>
            </w:pPr>
          </w:p>
        </w:tc>
        <w:tc>
          <w:tcPr>
            <w:tcW w:w="1663" w:type="dxa"/>
            <w:noWrap/>
          </w:tcPr>
          <w:p w14:paraId="28471DFB">
            <w:pPr>
              <w:widowControl/>
              <w:spacing w:line="590" w:lineRule="exact"/>
              <w:rPr>
                <w:rFonts w:ascii="仿宋" w:hAnsi="仿宋" w:eastAsia="仿宋" w:cs="仿宋"/>
                <w:kern w:val="0"/>
                <w:sz w:val="18"/>
                <w:szCs w:val="18"/>
              </w:rPr>
            </w:pPr>
          </w:p>
        </w:tc>
        <w:tc>
          <w:tcPr>
            <w:tcW w:w="1274" w:type="dxa"/>
            <w:noWrap/>
          </w:tcPr>
          <w:p w14:paraId="4B55EBB7">
            <w:pPr>
              <w:widowControl/>
              <w:spacing w:line="590" w:lineRule="exact"/>
              <w:rPr>
                <w:rFonts w:ascii="仿宋" w:hAnsi="仿宋" w:eastAsia="仿宋" w:cs="仿宋"/>
                <w:kern w:val="0"/>
                <w:sz w:val="18"/>
                <w:szCs w:val="18"/>
              </w:rPr>
            </w:pPr>
          </w:p>
        </w:tc>
        <w:tc>
          <w:tcPr>
            <w:tcW w:w="1508" w:type="dxa"/>
            <w:noWrap/>
          </w:tcPr>
          <w:p w14:paraId="3A40BAE6">
            <w:pPr>
              <w:widowControl/>
              <w:spacing w:line="590" w:lineRule="exact"/>
              <w:rPr>
                <w:rFonts w:ascii="仿宋" w:hAnsi="仿宋" w:eastAsia="仿宋" w:cs="仿宋"/>
                <w:kern w:val="0"/>
                <w:sz w:val="18"/>
                <w:szCs w:val="18"/>
              </w:rPr>
            </w:pPr>
          </w:p>
        </w:tc>
      </w:tr>
      <w:tr w14:paraId="6C3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4E0904C4">
            <w:pPr>
              <w:widowControl/>
              <w:spacing w:line="590" w:lineRule="exact"/>
              <w:rPr>
                <w:rFonts w:ascii="仿宋" w:hAnsi="仿宋" w:eastAsia="仿宋" w:cs="仿宋"/>
                <w:kern w:val="0"/>
                <w:sz w:val="18"/>
                <w:szCs w:val="18"/>
              </w:rPr>
            </w:pPr>
          </w:p>
        </w:tc>
        <w:tc>
          <w:tcPr>
            <w:tcW w:w="966" w:type="dxa"/>
          </w:tcPr>
          <w:p w14:paraId="4B08C099">
            <w:pPr>
              <w:widowControl/>
              <w:spacing w:line="590" w:lineRule="exact"/>
              <w:rPr>
                <w:rFonts w:ascii="仿宋" w:hAnsi="仿宋" w:eastAsia="仿宋" w:cs="仿宋"/>
                <w:kern w:val="0"/>
                <w:sz w:val="18"/>
                <w:szCs w:val="18"/>
              </w:rPr>
            </w:pPr>
          </w:p>
        </w:tc>
        <w:tc>
          <w:tcPr>
            <w:tcW w:w="1559" w:type="dxa"/>
            <w:noWrap/>
          </w:tcPr>
          <w:p w14:paraId="29D18EEA">
            <w:pPr>
              <w:widowControl/>
              <w:spacing w:line="590" w:lineRule="exact"/>
              <w:rPr>
                <w:rFonts w:ascii="仿宋" w:hAnsi="仿宋" w:eastAsia="仿宋" w:cs="仿宋"/>
                <w:kern w:val="0"/>
                <w:sz w:val="18"/>
                <w:szCs w:val="18"/>
              </w:rPr>
            </w:pPr>
          </w:p>
        </w:tc>
        <w:tc>
          <w:tcPr>
            <w:tcW w:w="1663" w:type="dxa"/>
            <w:noWrap/>
          </w:tcPr>
          <w:p w14:paraId="67647EF9">
            <w:pPr>
              <w:widowControl/>
              <w:spacing w:line="590" w:lineRule="exact"/>
              <w:rPr>
                <w:rFonts w:ascii="仿宋" w:hAnsi="仿宋" w:eastAsia="仿宋" w:cs="仿宋"/>
                <w:kern w:val="0"/>
                <w:sz w:val="18"/>
                <w:szCs w:val="18"/>
              </w:rPr>
            </w:pPr>
          </w:p>
        </w:tc>
        <w:tc>
          <w:tcPr>
            <w:tcW w:w="1274" w:type="dxa"/>
            <w:noWrap/>
          </w:tcPr>
          <w:p w14:paraId="1567F9BD">
            <w:pPr>
              <w:widowControl/>
              <w:spacing w:line="590" w:lineRule="exact"/>
              <w:rPr>
                <w:rFonts w:ascii="仿宋" w:hAnsi="仿宋" w:eastAsia="仿宋" w:cs="仿宋"/>
                <w:kern w:val="0"/>
                <w:sz w:val="18"/>
                <w:szCs w:val="18"/>
              </w:rPr>
            </w:pPr>
          </w:p>
        </w:tc>
        <w:tc>
          <w:tcPr>
            <w:tcW w:w="1508" w:type="dxa"/>
            <w:noWrap/>
          </w:tcPr>
          <w:p w14:paraId="50E494FC">
            <w:pPr>
              <w:widowControl/>
              <w:spacing w:line="590" w:lineRule="exact"/>
              <w:rPr>
                <w:rFonts w:ascii="仿宋" w:hAnsi="仿宋" w:eastAsia="仿宋" w:cs="仿宋"/>
                <w:kern w:val="0"/>
                <w:sz w:val="18"/>
                <w:szCs w:val="18"/>
              </w:rPr>
            </w:pPr>
          </w:p>
        </w:tc>
      </w:tr>
      <w:tr w14:paraId="0E63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3323C6A2">
            <w:pPr>
              <w:widowControl/>
              <w:spacing w:line="590" w:lineRule="exact"/>
              <w:rPr>
                <w:rFonts w:ascii="仿宋" w:hAnsi="仿宋" w:eastAsia="仿宋" w:cs="仿宋"/>
                <w:kern w:val="0"/>
                <w:sz w:val="18"/>
                <w:szCs w:val="18"/>
              </w:rPr>
            </w:pPr>
          </w:p>
        </w:tc>
        <w:tc>
          <w:tcPr>
            <w:tcW w:w="966" w:type="dxa"/>
          </w:tcPr>
          <w:p w14:paraId="7E881162">
            <w:pPr>
              <w:widowControl/>
              <w:spacing w:line="590" w:lineRule="exact"/>
              <w:rPr>
                <w:rFonts w:ascii="仿宋" w:hAnsi="仿宋" w:eastAsia="仿宋" w:cs="仿宋"/>
                <w:kern w:val="0"/>
                <w:sz w:val="18"/>
                <w:szCs w:val="18"/>
              </w:rPr>
            </w:pPr>
          </w:p>
        </w:tc>
        <w:tc>
          <w:tcPr>
            <w:tcW w:w="1559" w:type="dxa"/>
            <w:noWrap/>
          </w:tcPr>
          <w:p w14:paraId="450FE951">
            <w:pPr>
              <w:widowControl/>
              <w:spacing w:line="590" w:lineRule="exact"/>
              <w:rPr>
                <w:rFonts w:ascii="仿宋" w:hAnsi="仿宋" w:eastAsia="仿宋" w:cs="仿宋"/>
                <w:kern w:val="0"/>
                <w:sz w:val="18"/>
                <w:szCs w:val="18"/>
              </w:rPr>
            </w:pPr>
          </w:p>
        </w:tc>
        <w:tc>
          <w:tcPr>
            <w:tcW w:w="1663" w:type="dxa"/>
            <w:noWrap/>
          </w:tcPr>
          <w:p w14:paraId="0E76A710">
            <w:pPr>
              <w:widowControl/>
              <w:spacing w:line="590" w:lineRule="exact"/>
              <w:rPr>
                <w:rFonts w:ascii="仿宋" w:hAnsi="仿宋" w:eastAsia="仿宋" w:cs="仿宋"/>
                <w:kern w:val="0"/>
                <w:sz w:val="18"/>
                <w:szCs w:val="18"/>
              </w:rPr>
            </w:pPr>
          </w:p>
        </w:tc>
        <w:tc>
          <w:tcPr>
            <w:tcW w:w="1274" w:type="dxa"/>
            <w:noWrap/>
          </w:tcPr>
          <w:p w14:paraId="78F3D418">
            <w:pPr>
              <w:widowControl/>
              <w:spacing w:line="590" w:lineRule="exact"/>
              <w:rPr>
                <w:rFonts w:ascii="仿宋" w:hAnsi="仿宋" w:eastAsia="仿宋" w:cs="仿宋"/>
                <w:kern w:val="0"/>
                <w:sz w:val="18"/>
                <w:szCs w:val="18"/>
              </w:rPr>
            </w:pPr>
          </w:p>
        </w:tc>
        <w:tc>
          <w:tcPr>
            <w:tcW w:w="1508" w:type="dxa"/>
            <w:noWrap/>
          </w:tcPr>
          <w:p w14:paraId="3D1CA144">
            <w:pPr>
              <w:widowControl/>
              <w:spacing w:line="590" w:lineRule="exact"/>
              <w:rPr>
                <w:rFonts w:ascii="仿宋" w:hAnsi="仿宋" w:eastAsia="仿宋" w:cs="仿宋"/>
                <w:kern w:val="0"/>
                <w:sz w:val="18"/>
                <w:szCs w:val="18"/>
              </w:rPr>
            </w:pPr>
          </w:p>
        </w:tc>
      </w:tr>
      <w:tr w14:paraId="7A36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2" w:type="dxa"/>
            <w:noWrap/>
          </w:tcPr>
          <w:p w14:paraId="1D30DBB4">
            <w:pPr>
              <w:widowControl/>
              <w:spacing w:line="590" w:lineRule="exact"/>
              <w:rPr>
                <w:rFonts w:ascii="仿宋" w:hAnsi="仿宋" w:eastAsia="仿宋" w:cs="仿宋"/>
                <w:kern w:val="0"/>
                <w:sz w:val="18"/>
                <w:szCs w:val="18"/>
              </w:rPr>
            </w:pPr>
          </w:p>
        </w:tc>
        <w:tc>
          <w:tcPr>
            <w:tcW w:w="966" w:type="dxa"/>
          </w:tcPr>
          <w:p w14:paraId="766941DC">
            <w:pPr>
              <w:widowControl/>
              <w:spacing w:line="590" w:lineRule="exact"/>
              <w:rPr>
                <w:rFonts w:ascii="仿宋" w:hAnsi="仿宋" w:eastAsia="仿宋" w:cs="仿宋"/>
                <w:kern w:val="0"/>
                <w:sz w:val="18"/>
                <w:szCs w:val="18"/>
              </w:rPr>
            </w:pPr>
          </w:p>
        </w:tc>
        <w:tc>
          <w:tcPr>
            <w:tcW w:w="1559" w:type="dxa"/>
            <w:noWrap/>
          </w:tcPr>
          <w:p w14:paraId="3F107AF9">
            <w:pPr>
              <w:widowControl/>
              <w:spacing w:line="590" w:lineRule="exact"/>
              <w:rPr>
                <w:rFonts w:ascii="仿宋" w:hAnsi="仿宋" w:eastAsia="仿宋" w:cs="仿宋"/>
                <w:kern w:val="0"/>
                <w:sz w:val="18"/>
                <w:szCs w:val="18"/>
              </w:rPr>
            </w:pPr>
          </w:p>
        </w:tc>
        <w:tc>
          <w:tcPr>
            <w:tcW w:w="1663" w:type="dxa"/>
            <w:noWrap/>
          </w:tcPr>
          <w:p w14:paraId="764A8B94">
            <w:pPr>
              <w:widowControl/>
              <w:spacing w:line="590" w:lineRule="exact"/>
              <w:rPr>
                <w:rFonts w:ascii="仿宋" w:hAnsi="仿宋" w:eastAsia="仿宋" w:cs="仿宋"/>
                <w:kern w:val="0"/>
                <w:sz w:val="18"/>
                <w:szCs w:val="18"/>
              </w:rPr>
            </w:pPr>
          </w:p>
        </w:tc>
        <w:tc>
          <w:tcPr>
            <w:tcW w:w="1274" w:type="dxa"/>
            <w:noWrap/>
          </w:tcPr>
          <w:p w14:paraId="24D9A6E7">
            <w:pPr>
              <w:widowControl/>
              <w:spacing w:line="590" w:lineRule="exact"/>
              <w:rPr>
                <w:rFonts w:ascii="仿宋" w:hAnsi="仿宋" w:eastAsia="仿宋" w:cs="仿宋"/>
                <w:kern w:val="0"/>
                <w:sz w:val="18"/>
                <w:szCs w:val="18"/>
              </w:rPr>
            </w:pPr>
          </w:p>
        </w:tc>
        <w:tc>
          <w:tcPr>
            <w:tcW w:w="1508" w:type="dxa"/>
            <w:noWrap/>
          </w:tcPr>
          <w:p w14:paraId="4CE4A264">
            <w:pPr>
              <w:widowControl/>
              <w:spacing w:line="590" w:lineRule="exact"/>
              <w:rPr>
                <w:rFonts w:ascii="仿宋" w:hAnsi="仿宋" w:eastAsia="仿宋" w:cs="仿宋"/>
                <w:kern w:val="0"/>
                <w:sz w:val="18"/>
                <w:szCs w:val="18"/>
              </w:rPr>
            </w:pPr>
          </w:p>
        </w:tc>
      </w:tr>
    </w:tbl>
    <w:p w14:paraId="1F5ECFCE">
      <w:pPr>
        <w:pStyle w:val="14"/>
        <w:tabs>
          <w:tab w:val="left" w:pos="420"/>
          <w:tab w:val="left" w:pos="840"/>
        </w:tabs>
        <w:spacing w:before="70"/>
        <w:ind w:right="252"/>
        <w:rPr>
          <w:rFonts w:ascii="黑体" w:eastAsia="黑体"/>
        </w:rPr>
      </w:pPr>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5F9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B0A0">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045B8">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1DB7">
    <w:pPr>
      <w:pStyle w:val="55"/>
    </w:pPr>
    <w:r>
      <w:fldChar w:fldCharType="begin"/>
    </w:r>
    <w:r>
      <w:instrText xml:space="preserve">PAGE   \* MERGEFORMAT</w:instrText>
    </w:r>
    <w:r>
      <w:fldChar w:fldCharType="separate"/>
    </w:r>
    <w:r>
      <w:rPr>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2BFA">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5BB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F721">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7705">
    <w:pPr>
      <w:pStyle w:val="64"/>
    </w:pPr>
    <w:r>
      <w:fldChar w:fldCharType="begin"/>
    </w:r>
    <w:r>
      <w:instrText xml:space="preserve"> STYLEREF  标准文件_文件编号  \* MERGEFORMAT </w:instrText>
    </w:r>
    <w:r>
      <w:fldChar w:fldCharType="separate"/>
    </w:r>
    <w:r>
      <w:t>DB 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FC1E">
    <w:pPr>
      <w:pStyle w:val="20"/>
      <w:jc w:val="right"/>
      <w:rPr>
        <w:lang w:val="fr-FR"/>
      </w:rPr>
    </w:pPr>
    <w:r>
      <w:fldChar w:fldCharType="begin"/>
    </w:r>
    <w:r>
      <w:instrText xml:space="preserve"> STYLEREF  标准文件_文件编号  \* MERGEFORMAT </w:instrText>
    </w:r>
    <w:r>
      <w:fldChar w:fldCharType="separate"/>
    </w:r>
    <w:r>
      <w:t>DB 3206/T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space"/>
      <w:lvlText w:val="%1."/>
      <w:lvlJc w:val="left"/>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D78609A"/>
    <w:multiLevelType w:val="multilevel"/>
    <w:tmpl w:val="0D78609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1"/>
      <w:suff w:val="nothing"/>
      <w:lvlText w:val="%1.%2.%3　"/>
      <w:lvlJc w:val="left"/>
      <w:pPr>
        <w:ind w:left="28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134"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6"/>
  </w:num>
  <w:num w:numId="4">
    <w:abstractNumId w:val="26"/>
  </w:num>
  <w:num w:numId="5">
    <w:abstractNumId w:val="21"/>
  </w:num>
  <w:num w:numId="6">
    <w:abstractNumId w:val="16"/>
  </w:num>
  <w:num w:numId="7">
    <w:abstractNumId w:val="10"/>
  </w:num>
  <w:num w:numId="8">
    <w:abstractNumId w:val="4"/>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2"/>
  </w:num>
  <w:num w:numId="21">
    <w:abstractNumId w:val="13"/>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12"/>
  </w:num>
  <w:num w:numId="33">
    <w:abstractNumId w:val="12"/>
    <w:lvlOverride w:ilvl="0">
      <w:startOverride w:val="1"/>
    </w:lvlOverride>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hiNGJmZjJiYWYzY2VlZTVjNmQ5N2VhZTQ2YmI1NzEifQ=="/>
  </w:docVars>
  <w:rsids>
    <w:rsidRoot w:val="00825EB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4AF"/>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937"/>
    <w:rsid w:val="0013156F"/>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EF2"/>
    <w:rsid w:val="001852C9"/>
    <w:rsid w:val="00190087"/>
    <w:rsid w:val="001913C4"/>
    <w:rsid w:val="0019348F"/>
    <w:rsid w:val="00193A07"/>
    <w:rsid w:val="00194C95"/>
    <w:rsid w:val="00195C34"/>
    <w:rsid w:val="00196EF5"/>
    <w:rsid w:val="001A1A53"/>
    <w:rsid w:val="001A2126"/>
    <w:rsid w:val="001A234A"/>
    <w:rsid w:val="001A4754"/>
    <w:rsid w:val="001A4CF3"/>
    <w:rsid w:val="001B06E8"/>
    <w:rsid w:val="001B287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9F8"/>
    <w:rsid w:val="0026148A"/>
    <w:rsid w:val="00261683"/>
    <w:rsid w:val="002625D3"/>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8C6"/>
    <w:rsid w:val="00294D34"/>
    <w:rsid w:val="00294E3B"/>
    <w:rsid w:val="00294ECF"/>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A0A"/>
    <w:rsid w:val="00302F5F"/>
    <w:rsid w:val="0030441D"/>
    <w:rsid w:val="00306063"/>
    <w:rsid w:val="00313B85"/>
    <w:rsid w:val="0031511C"/>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015"/>
    <w:rsid w:val="003D262C"/>
    <w:rsid w:val="003D6D61"/>
    <w:rsid w:val="003E00EE"/>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AF5"/>
    <w:rsid w:val="00404869"/>
    <w:rsid w:val="00405884"/>
    <w:rsid w:val="00407D39"/>
    <w:rsid w:val="0041477A"/>
    <w:rsid w:val="004167A3"/>
    <w:rsid w:val="00432DAA"/>
    <w:rsid w:val="00434305"/>
    <w:rsid w:val="00435DF7"/>
    <w:rsid w:val="0044083F"/>
    <w:rsid w:val="00441AE7"/>
    <w:rsid w:val="00445574"/>
    <w:rsid w:val="004467FB"/>
    <w:rsid w:val="00451726"/>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9E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04B"/>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F3C"/>
    <w:rsid w:val="00533D04"/>
    <w:rsid w:val="00534804"/>
    <w:rsid w:val="00534BDF"/>
    <w:rsid w:val="005354EA"/>
    <w:rsid w:val="0053585F"/>
    <w:rsid w:val="00535EC4"/>
    <w:rsid w:val="00535ED9"/>
    <w:rsid w:val="0053692B"/>
    <w:rsid w:val="00541853"/>
    <w:rsid w:val="00542A83"/>
    <w:rsid w:val="00543BDA"/>
    <w:rsid w:val="005441CC"/>
    <w:rsid w:val="005479DA"/>
    <w:rsid w:val="00547BCC"/>
    <w:rsid w:val="0055013B"/>
    <w:rsid w:val="00551CF4"/>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085"/>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5D1C"/>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7CE"/>
    <w:rsid w:val="00750D61"/>
    <w:rsid w:val="00750EE1"/>
    <w:rsid w:val="00752B4D"/>
    <w:rsid w:val="00755402"/>
    <w:rsid w:val="00756B26"/>
    <w:rsid w:val="00756EDF"/>
    <w:rsid w:val="007600E3"/>
    <w:rsid w:val="00765C43"/>
    <w:rsid w:val="00765EFB"/>
    <w:rsid w:val="007671CA"/>
    <w:rsid w:val="00767C61"/>
    <w:rsid w:val="0077008A"/>
    <w:rsid w:val="00772D42"/>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0E6"/>
    <w:rsid w:val="007B5A3D"/>
    <w:rsid w:val="007B5B95"/>
    <w:rsid w:val="007B68EA"/>
    <w:rsid w:val="007B7453"/>
    <w:rsid w:val="007C1E8B"/>
    <w:rsid w:val="007C2D89"/>
    <w:rsid w:val="007C4593"/>
    <w:rsid w:val="007C5309"/>
    <w:rsid w:val="007C6069"/>
    <w:rsid w:val="007C78C3"/>
    <w:rsid w:val="007D06C4"/>
    <w:rsid w:val="007D1352"/>
    <w:rsid w:val="007D2508"/>
    <w:rsid w:val="007D346A"/>
    <w:rsid w:val="007D6518"/>
    <w:rsid w:val="007D76BD"/>
    <w:rsid w:val="007E0BF1"/>
    <w:rsid w:val="007E6744"/>
    <w:rsid w:val="007F0ED8"/>
    <w:rsid w:val="007F0F63"/>
    <w:rsid w:val="007F5328"/>
    <w:rsid w:val="007F638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7F6"/>
    <w:rsid w:val="00825EB3"/>
    <w:rsid w:val="008269DD"/>
    <w:rsid w:val="00830621"/>
    <w:rsid w:val="0083348C"/>
    <w:rsid w:val="008373D3"/>
    <w:rsid w:val="00840617"/>
    <w:rsid w:val="00840F84"/>
    <w:rsid w:val="00841B66"/>
    <w:rsid w:val="00842A47"/>
    <w:rsid w:val="00843C13"/>
    <w:rsid w:val="008454F8"/>
    <w:rsid w:val="0085173A"/>
    <w:rsid w:val="008548EA"/>
    <w:rsid w:val="00856316"/>
    <w:rsid w:val="008603CE"/>
    <w:rsid w:val="008620FC"/>
    <w:rsid w:val="008627A5"/>
    <w:rsid w:val="00863E05"/>
    <w:rsid w:val="00865ACA"/>
    <w:rsid w:val="00865D28"/>
    <w:rsid w:val="00865F85"/>
    <w:rsid w:val="00867C10"/>
    <w:rsid w:val="00870439"/>
    <w:rsid w:val="00870B96"/>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5968"/>
    <w:rsid w:val="008A6F81"/>
    <w:rsid w:val="008A769A"/>
    <w:rsid w:val="008B0C9C"/>
    <w:rsid w:val="008B166D"/>
    <w:rsid w:val="008B17F4"/>
    <w:rsid w:val="008B3615"/>
    <w:rsid w:val="008B4AC4"/>
    <w:rsid w:val="008B50C8"/>
    <w:rsid w:val="008B5281"/>
    <w:rsid w:val="008B6715"/>
    <w:rsid w:val="008B7E05"/>
    <w:rsid w:val="008C1797"/>
    <w:rsid w:val="008C219C"/>
    <w:rsid w:val="008C475E"/>
    <w:rsid w:val="008C619A"/>
    <w:rsid w:val="008D0CE8"/>
    <w:rsid w:val="008D17C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517"/>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E16"/>
    <w:rsid w:val="00945180"/>
    <w:rsid w:val="00945428"/>
    <w:rsid w:val="0094607B"/>
    <w:rsid w:val="00953604"/>
    <w:rsid w:val="0095421C"/>
    <w:rsid w:val="0095496B"/>
    <w:rsid w:val="009610DC"/>
    <w:rsid w:val="00961490"/>
    <w:rsid w:val="0096381A"/>
    <w:rsid w:val="009648D1"/>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316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DC8"/>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3EBD"/>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FBD"/>
    <w:rsid w:val="00B31FB1"/>
    <w:rsid w:val="00B33952"/>
    <w:rsid w:val="00B33C5E"/>
    <w:rsid w:val="00B342F4"/>
    <w:rsid w:val="00B34369"/>
    <w:rsid w:val="00B34DC2"/>
    <w:rsid w:val="00B378E5"/>
    <w:rsid w:val="00B4346D"/>
    <w:rsid w:val="00B440F4"/>
    <w:rsid w:val="00B447A5"/>
    <w:rsid w:val="00B4654C"/>
    <w:rsid w:val="00B47293"/>
    <w:rsid w:val="00B47C56"/>
    <w:rsid w:val="00B50E50"/>
    <w:rsid w:val="00B52120"/>
    <w:rsid w:val="00B54ABC"/>
    <w:rsid w:val="00B54DDE"/>
    <w:rsid w:val="00B56820"/>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FC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5CE"/>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5D09"/>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27D"/>
    <w:rsid w:val="00D20737"/>
    <w:rsid w:val="00D21E81"/>
    <w:rsid w:val="00D223DE"/>
    <w:rsid w:val="00D25E37"/>
    <w:rsid w:val="00D2661A"/>
    <w:rsid w:val="00D27582"/>
    <w:rsid w:val="00D27EC4"/>
    <w:rsid w:val="00D32719"/>
    <w:rsid w:val="00D33333"/>
    <w:rsid w:val="00D33457"/>
    <w:rsid w:val="00D352A2"/>
    <w:rsid w:val="00D4162B"/>
    <w:rsid w:val="00D440D9"/>
    <w:rsid w:val="00D4514F"/>
    <w:rsid w:val="00D451E2"/>
    <w:rsid w:val="00D45E89"/>
    <w:rsid w:val="00D45E8D"/>
    <w:rsid w:val="00D466AE"/>
    <w:rsid w:val="00D4734F"/>
    <w:rsid w:val="00D51BF3"/>
    <w:rsid w:val="00D550CB"/>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DC4"/>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179CB"/>
    <w:rsid w:val="00E202EF"/>
    <w:rsid w:val="00E210B5"/>
    <w:rsid w:val="00E23D99"/>
    <w:rsid w:val="00E24E10"/>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0C3"/>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FB6"/>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9E4"/>
    <w:rsid w:val="00EB74DB"/>
    <w:rsid w:val="00EC5359"/>
    <w:rsid w:val="00EC562A"/>
    <w:rsid w:val="00EC5BF3"/>
    <w:rsid w:val="00ED067A"/>
    <w:rsid w:val="00ED2B50"/>
    <w:rsid w:val="00EE0350"/>
    <w:rsid w:val="00EE0719"/>
    <w:rsid w:val="00EE0E80"/>
    <w:rsid w:val="00EE4BDD"/>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F23"/>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086"/>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012"/>
    <w:rsid w:val="00FF3E7D"/>
    <w:rsid w:val="00FF5B99"/>
    <w:rsid w:val="00FF730C"/>
    <w:rsid w:val="00FF73F4"/>
    <w:rsid w:val="00FF7CE4"/>
    <w:rsid w:val="00FF7E39"/>
    <w:rsid w:val="04700DAF"/>
    <w:rsid w:val="05341AAD"/>
    <w:rsid w:val="05D94D4B"/>
    <w:rsid w:val="0943287B"/>
    <w:rsid w:val="0AC641BD"/>
    <w:rsid w:val="0E4B1F3E"/>
    <w:rsid w:val="0E990E67"/>
    <w:rsid w:val="0F6B531C"/>
    <w:rsid w:val="13BF3368"/>
    <w:rsid w:val="159F0CAA"/>
    <w:rsid w:val="187E5CCA"/>
    <w:rsid w:val="193A5719"/>
    <w:rsid w:val="1CFC7B3A"/>
    <w:rsid w:val="1D1C44A9"/>
    <w:rsid w:val="1DCE68F8"/>
    <w:rsid w:val="20F8254C"/>
    <w:rsid w:val="231D07AE"/>
    <w:rsid w:val="24172050"/>
    <w:rsid w:val="28952684"/>
    <w:rsid w:val="2B171920"/>
    <w:rsid w:val="2EDF0C59"/>
    <w:rsid w:val="31626CEB"/>
    <w:rsid w:val="319156BB"/>
    <w:rsid w:val="323835E9"/>
    <w:rsid w:val="33113C48"/>
    <w:rsid w:val="336A6BC3"/>
    <w:rsid w:val="384C63F6"/>
    <w:rsid w:val="43B35FE0"/>
    <w:rsid w:val="447C1916"/>
    <w:rsid w:val="462F2A89"/>
    <w:rsid w:val="487C5339"/>
    <w:rsid w:val="48DC62CB"/>
    <w:rsid w:val="4A0C0B40"/>
    <w:rsid w:val="4BD70EB1"/>
    <w:rsid w:val="4C1D2E56"/>
    <w:rsid w:val="4D775A52"/>
    <w:rsid w:val="50401E25"/>
    <w:rsid w:val="541017AF"/>
    <w:rsid w:val="551A0690"/>
    <w:rsid w:val="561F63BF"/>
    <w:rsid w:val="5893098A"/>
    <w:rsid w:val="58F31C0A"/>
    <w:rsid w:val="5BD8160D"/>
    <w:rsid w:val="5F366603"/>
    <w:rsid w:val="644A344A"/>
    <w:rsid w:val="674A1ADC"/>
    <w:rsid w:val="6A2F1781"/>
    <w:rsid w:val="6C386A4C"/>
    <w:rsid w:val="72E028EB"/>
    <w:rsid w:val="733E2931"/>
    <w:rsid w:val="77A3512A"/>
    <w:rsid w:val="79F328FD"/>
    <w:rsid w:val="7B2171C8"/>
    <w:rsid w:val="7E7C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3"/>
    <w:semiHidden/>
    <w:unhideWhenUsed/>
    <w:qFormat/>
    <w:uiPriority w:val="99"/>
    <w:rPr>
      <w:rFonts w:ascii="宋体"/>
      <w:sz w:val="18"/>
      <w:szCs w:val="18"/>
    </w:r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20"/>
    <w:qFormat/>
    <w:uiPriority w:val="99"/>
    <w:rPr>
      <w:rFonts w:ascii="Times New Roman" w:hAnsi="Times New Roman" w:eastAsia="宋体" w:cs="Times New Roman"/>
      <w:sz w:val="18"/>
      <w:szCs w:val="18"/>
    </w:rPr>
  </w:style>
  <w:style w:type="character" w:customStyle="1" w:styleId="47">
    <w:name w:val="页脚 字符"/>
    <w:link w:val="19"/>
    <w:qFormat/>
    <w:uiPriority w:val="99"/>
    <w:rPr>
      <w:rFonts w:ascii="宋体" w:hAnsi="Times New Roman" w:eastAsia="宋体" w:cs="Times New Roman"/>
      <w:sz w:val="18"/>
      <w:szCs w:val="18"/>
    </w:rPr>
  </w:style>
  <w:style w:type="character" w:customStyle="1" w:styleId="48">
    <w:name w:val="批注框文本 字符"/>
    <w:link w:val="18"/>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8"/>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hAnsi="Times New Roman" w:eastAsia="宋体" w:cs="Times New Roman"/>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character" w:customStyle="1" w:styleId="233">
    <w:name w:val="文档结构图 字符"/>
    <w:basedOn w:val="31"/>
    <w:link w:val="13"/>
    <w:semiHidden/>
    <w:qFormat/>
    <w:uiPriority w:val="99"/>
    <w:rPr>
      <w:rFonts w:ascii="宋体"/>
      <w:kern w:val="2"/>
      <w:sz w:val="18"/>
      <w:szCs w:val="1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目次、标准名称标题"/>
    <w:basedOn w:val="1"/>
    <w:next w:val="2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7">
    <w:name w:val="前言、引言标题"/>
    <w:next w:val="2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8">
    <w:name w:val="章标题"/>
    <w:next w:val="234"/>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0">
    <w:name w:val="三级条标题"/>
    <w:basedOn w:val="241"/>
    <w:next w:val="234"/>
    <w:qFormat/>
    <w:uiPriority w:val="0"/>
    <w:pPr>
      <w:numPr>
        <w:ilvl w:val="0"/>
        <w:numId w:val="0"/>
      </w:numPr>
      <w:outlineLvl w:val="4"/>
    </w:pPr>
  </w:style>
  <w:style w:type="paragraph" w:customStyle="1" w:styleId="241">
    <w:name w:val="二级条标题"/>
    <w:basedOn w:val="239"/>
    <w:next w:val="234"/>
    <w:qFormat/>
    <w:uiPriority w:val="0"/>
    <w:pPr>
      <w:numPr>
        <w:ilvl w:val="2"/>
      </w:numPr>
      <w:spacing w:before="50" w:after="50"/>
      <w:outlineLvl w:val="3"/>
    </w:pPr>
  </w:style>
  <w:style w:type="paragraph" w:customStyle="1" w:styleId="242">
    <w:name w:val="Table Paragraph"/>
    <w:basedOn w:val="1"/>
    <w:qFormat/>
    <w:uiPriority w:val="1"/>
    <w:rPr>
      <w:rFonts w:ascii="宋体" w:hAnsi="宋体" w:cs="宋体"/>
    </w:rPr>
  </w:style>
  <w:style w:type="paragraph" w:customStyle="1" w:styleId="243">
    <w:name w:val="终结线"/>
    <w:basedOn w:val="1"/>
    <w:qFormat/>
    <w:uiPriority w:val="0"/>
    <w:pPr>
      <w:framePr w:hSpace="181" w:vSpace="181" w:wrap="around" w:vAnchor="text" w:hAnchor="margin" w:xAlign="center" w:y="285"/>
    </w:pPr>
  </w:style>
  <w:style w:type="table" w:customStyle="1" w:styleId="244">
    <w:name w:val="Table Normal"/>
    <w:unhideWhenUsed/>
    <w:qFormat/>
    <w:uiPriority w:val="0"/>
    <w:rPr>
      <w:rFonts w:ascii="Times New Roman" w:hAnsi="Times New Roman"/>
    </w:rPr>
    <w:tblPr>
      <w:tblCellMar>
        <w:top w:w="0" w:type="dxa"/>
        <w:left w:w="0" w:type="dxa"/>
        <w:bottom w:w="0" w:type="dxa"/>
        <w:right w:w="0" w:type="dxa"/>
      </w:tblCellMar>
    </w:tblPr>
  </w:style>
  <w:style w:type="paragraph" w:styleId="245">
    <w:name w:val="List Paragraph"/>
    <w:basedOn w:val="1"/>
    <w:qFormat/>
    <w:uiPriority w:val="99"/>
    <w:pPr>
      <w:adjustRightInd/>
      <w:spacing w:line="240" w:lineRule="auto"/>
      <w:ind w:firstLine="420" w:firstLineChars="200"/>
    </w:pPr>
    <w:rPr>
      <w:rFonts w:cs="宋体"/>
      <w:szCs w:val="24"/>
    </w:rPr>
  </w:style>
  <w:style w:type="character" w:customStyle="1" w:styleId="246">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CDF137C1894ED38ABAF1B49B507230"/>
        <w:style w:val=""/>
        <w:category>
          <w:name w:val="常规"/>
          <w:gallery w:val="placeholder"/>
        </w:category>
        <w:types>
          <w:type w:val="bbPlcHdr"/>
        </w:types>
        <w:behaviors>
          <w:behavior w:val="content"/>
        </w:behaviors>
        <w:description w:val=""/>
        <w:guid w:val="{792E51C2-DEEC-4459-B204-44F024284CB6}"/>
      </w:docPartPr>
      <w:docPartBody>
        <w:p w14:paraId="42EAC077">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7236"/>
    <w:rsid w:val="000825BA"/>
    <w:rsid w:val="000D7ADE"/>
    <w:rsid w:val="00156B0E"/>
    <w:rsid w:val="001965DF"/>
    <w:rsid w:val="00271E50"/>
    <w:rsid w:val="003F346A"/>
    <w:rsid w:val="004B59A0"/>
    <w:rsid w:val="0051324F"/>
    <w:rsid w:val="005553F7"/>
    <w:rsid w:val="005A0515"/>
    <w:rsid w:val="00627F20"/>
    <w:rsid w:val="00635639"/>
    <w:rsid w:val="00713C4E"/>
    <w:rsid w:val="00767561"/>
    <w:rsid w:val="008429DC"/>
    <w:rsid w:val="00A3577C"/>
    <w:rsid w:val="00AE2C61"/>
    <w:rsid w:val="00B03979"/>
    <w:rsid w:val="00CA4104"/>
    <w:rsid w:val="00D47236"/>
    <w:rsid w:val="00D859C5"/>
    <w:rsid w:val="00EA616B"/>
    <w:rsid w:val="00FD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ECDF137C1894ED38ABAF1B49B50723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2"/>
    <customShpInfo spid="_x0000_s1033"/>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1D13B-EE84-4071-9DDD-3B9FC066BF2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18</Pages>
  <Words>3849</Words>
  <Characters>4345</Characters>
  <Lines>77</Lines>
  <Paragraphs>21</Paragraphs>
  <TotalTime>15</TotalTime>
  <ScaleCrop>false</ScaleCrop>
  <LinksUpToDate>false</LinksUpToDate>
  <CharactersWithSpaces>4540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2023-08-31T08:43:00Z</dcterms:created>
  <dc:creator>USER-1527</dc:creator>
  <dc:description>&lt;config cover="true" show_menu="true" version="1.0.0" doctype="SDKXY"&gt;_x000d_
&lt;/config&gt;</dc:description>
  <cp:lastModifiedBy>张洁</cp:lastModifiedBy>
  <cp:lastPrinted>2024-08-27T02:21:00Z</cp:lastPrinted>
  <dcterms:modified xsi:type="dcterms:W3CDTF">2025-05-19T08:35:02Z</dcterms:modified>
  <dc:title>地方标准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5AD9D9DC95434A9783AEB5CACF785FFD_12</vt:lpwstr>
  </property>
  <property fmtid="{D5CDD505-2E9C-101B-9397-08002B2CF9AE}" pid="16" name="KSOTemplateDocerSaveRecord">
    <vt:lpwstr>eyJoZGlkIjoiNDI0YzJlZjM2ZWY4NDI2M2U1YmRhMzRjYTJlYTc5MmUiLCJ1c2VySWQiOiI0MzM0OTM4OTQifQ==</vt:lpwstr>
  </property>
</Properties>
</file>